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FB5B40" w14:textId="633B6C8B" w:rsidR="00FE7CAA" w:rsidRPr="00AE29D8" w:rsidRDefault="00776142" w:rsidP="00DC5D2F">
      <w:pPr>
        <w:spacing w:after="0" w:line="276" w:lineRule="auto"/>
        <w:ind w:left="0" w:right="0" w:firstLine="0"/>
        <w:jc w:val="left"/>
        <w:rPr>
          <w:rFonts w:ascii="Palatino Linotype" w:hAnsi="Palatino Linotype"/>
          <w:b/>
        </w:rPr>
      </w:pPr>
      <w:bookmarkStart w:id="0" w:name="_Toc42772471"/>
      <w:r w:rsidRPr="00AE29D8">
        <w:rPr>
          <w:rFonts w:ascii="Palatino Linotype" w:eastAsia="Calibri" w:hAnsi="Palatino Linotype" w:cs="Times New Roman"/>
          <w:noProof/>
          <w:lang w:val="en-US" w:eastAsia="en-US"/>
        </w:rPr>
        <w:drawing>
          <wp:anchor distT="0" distB="0" distL="114300" distR="114300" simplePos="0" relativeHeight="251663360" behindDoc="0" locked="0" layoutInCell="1" allowOverlap="1" wp14:anchorId="48D9C14A" wp14:editId="707F7095">
            <wp:simplePos x="0" y="0"/>
            <wp:positionH relativeFrom="margin">
              <wp:posOffset>3503237</wp:posOffset>
            </wp:positionH>
            <wp:positionV relativeFrom="paragraph">
              <wp:posOffset>-475846</wp:posOffset>
            </wp:positionV>
            <wp:extent cx="2254102" cy="694547"/>
            <wp:effectExtent l="0" t="0" r="0" b="0"/>
            <wp:wrapNone/>
            <wp:docPr id="4" name="Imagen 4" descr="C:\Users\Andrea\Downloads\fodesa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a\Downloads\fodesaf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4102" cy="694547"/>
                    </a:xfrm>
                    <a:prstGeom prst="rect">
                      <a:avLst/>
                    </a:prstGeom>
                    <a:noFill/>
                    <a:ln>
                      <a:noFill/>
                    </a:ln>
                  </pic:spPr>
                </pic:pic>
              </a:graphicData>
            </a:graphic>
            <wp14:sizeRelH relativeFrom="page">
              <wp14:pctWidth>0</wp14:pctWidth>
            </wp14:sizeRelH>
            <wp14:sizeRelV relativeFrom="page">
              <wp14:pctHeight>0</wp14:pctHeight>
            </wp14:sizeRelV>
          </wp:anchor>
        </w:drawing>
      </w:r>
      <w:r w:rsidR="00FE7CAA" w:rsidRPr="00AE29D8">
        <w:rPr>
          <w:rFonts w:ascii="Palatino Linotype" w:eastAsia="Calibri" w:hAnsi="Palatino Linotype" w:cs="Times New Roman"/>
          <w:noProof/>
          <w:lang w:val="en-US" w:eastAsia="en-US"/>
        </w:rPr>
        <w:drawing>
          <wp:anchor distT="0" distB="0" distL="114300" distR="114300" simplePos="0" relativeHeight="251661312" behindDoc="0" locked="0" layoutInCell="1" allowOverlap="1" wp14:anchorId="206EB29A" wp14:editId="67C0C2CD">
            <wp:simplePos x="0" y="0"/>
            <wp:positionH relativeFrom="margin">
              <wp:posOffset>212090</wp:posOffset>
            </wp:positionH>
            <wp:positionV relativeFrom="paragraph">
              <wp:posOffset>-516544</wp:posOffset>
            </wp:positionV>
            <wp:extent cx="2874504" cy="64770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4504" cy="647700"/>
                    </a:xfrm>
                    <a:prstGeom prst="rect">
                      <a:avLst/>
                    </a:prstGeom>
                  </pic:spPr>
                </pic:pic>
              </a:graphicData>
            </a:graphic>
            <wp14:sizeRelH relativeFrom="page">
              <wp14:pctWidth>0</wp14:pctWidth>
            </wp14:sizeRelH>
            <wp14:sizeRelV relativeFrom="page">
              <wp14:pctHeight>0</wp14:pctHeight>
            </wp14:sizeRelV>
          </wp:anchor>
        </w:drawing>
      </w:r>
    </w:p>
    <w:p w14:paraId="2BE856E1" w14:textId="65254E58" w:rsidR="00FE7CAA" w:rsidRPr="00AE29D8" w:rsidRDefault="00FE7CAA" w:rsidP="00DC5D2F">
      <w:pPr>
        <w:spacing w:after="0" w:line="276" w:lineRule="auto"/>
        <w:ind w:left="0" w:right="0" w:firstLine="0"/>
        <w:jc w:val="right"/>
        <w:rPr>
          <w:rFonts w:ascii="Palatino Linotype" w:hAnsi="Palatino Linotype"/>
          <w:sz w:val="36"/>
        </w:rPr>
      </w:pPr>
    </w:p>
    <w:p w14:paraId="0B59CB29" w14:textId="77777777" w:rsidR="00FE7CAA" w:rsidRPr="00AE29D8" w:rsidRDefault="00FE7CAA" w:rsidP="00DC5D2F">
      <w:pPr>
        <w:spacing w:after="0" w:line="276" w:lineRule="auto"/>
        <w:ind w:left="0" w:right="0" w:firstLine="0"/>
        <w:jc w:val="right"/>
        <w:rPr>
          <w:rFonts w:ascii="Palatino Linotype" w:hAnsi="Palatino Linotype"/>
          <w:sz w:val="36"/>
        </w:rPr>
      </w:pPr>
    </w:p>
    <w:p w14:paraId="2250430E" w14:textId="7EF1596B" w:rsidR="005E3BC1" w:rsidRPr="00AE29D8" w:rsidRDefault="00FE7CAA" w:rsidP="00DC5D2F">
      <w:pPr>
        <w:spacing w:after="0" w:line="276" w:lineRule="auto"/>
        <w:ind w:left="0" w:right="0" w:firstLine="0"/>
        <w:jc w:val="right"/>
        <w:rPr>
          <w:rFonts w:ascii="Palatino Linotype" w:hAnsi="Palatino Linotype"/>
          <w:b/>
          <w:sz w:val="36"/>
        </w:rPr>
      </w:pPr>
      <w:r w:rsidRPr="00AE29D8">
        <w:rPr>
          <w:rFonts w:ascii="Palatino Linotype" w:hAnsi="Palatino Linotype"/>
          <w:b/>
          <w:sz w:val="36"/>
        </w:rPr>
        <w:t xml:space="preserve">Manual para la </w:t>
      </w:r>
      <w:r w:rsidR="005E3BC1" w:rsidRPr="00AE29D8">
        <w:rPr>
          <w:rFonts w:ascii="Palatino Linotype" w:hAnsi="Palatino Linotype"/>
          <w:b/>
          <w:sz w:val="36"/>
        </w:rPr>
        <w:t xml:space="preserve">elaboración </w:t>
      </w:r>
      <w:r w:rsidRPr="00AE29D8">
        <w:rPr>
          <w:rFonts w:ascii="Palatino Linotype" w:hAnsi="Palatino Linotype"/>
          <w:b/>
          <w:sz w:val="36"/>
        </w:rPr>
        <w:t>de</w:t>
      </w:r>
      <w:r w:rsidR="00EB46F4" w:rsidRPr="00AE29D8">
        <w:rPr>
          <w:rFonts w:ascii="Palatino Linotype" w:hAnsi="Palatino Linotype"/>
          <w:b/>
          <w:sz w:val="36"/>
        </w:rPr>
        <w:t>l</w:t>
      </w:r>
      <w:r w:rsidRPr="00AE29D8">
        <w:rPr>
          <w:rFonts w:ascii="Palatino Linotype" w:hAnsi="Palatino Linotype"/>
          <w:b/>
          <w:sz w:val="36"/>
        </w:rPr>
        <w:t xml:space="preserve"> </w:t>
      </w:r>
      <w:r w:rsidR="00776142">
        <w:rPr>
          <w:rFonts w:ascii="Palatino Linotype" w:hAnsi="Palatino Linotype"/>
          <w:b/>
          <w:sz w:val="36"/>
        </w:rPr>
        <w:t>diseño p</w:t>
      </w:r>
      <w:r w:rsidR="005E3BC1" w:rsidRPr="00AE29D8">
        <w:rPr>
          <w:rFonts w:ascii="Palatino Linotype" w:hAnsi="Palatino Linotype"/>
          <w:b/>
          <w:sz w:val="36"/>
        </w:rPr>
        <w:t xml:space="preserve">lan </w:t>
      </w:r>
    </w:p>
    <w:p w14:paraId="0ED39A12" w14:textId="07161336" w:rsidR="00FE7CAA" w:rsidRPr="00AE29D8" w:rsidRDefault="00776142" w:rsidP="00DC5D2F">
      <w:pPr>
        <w:spacing w:after="0" w:line="276" w:lineRule="auto"/>
        <w:ind w:left="0" w:right="0" w:firstLine="0"/>
        <w:jc w:val="right"/>
        <w:rPr>
          <w:rFonts w:ascii="Palatino Linotype" w:hAnsi="Palatino Linotype"/>
          <w:b/>
          <w:sz w:val="36"/>
        </w:rPr>
      </w:pPr>
      <w:r>
        <w:rPr>
          <w:rFonts w:ascii="Palatino Linotype" w:hAnsi="Palatino Linotype"/>
          <w:b/>
          <w:sz w:val="36"/>
        </w:rPr>
        <w:t>p</w:t>
      </w:r>
      <w:r w:rsidR="005E3BC1" w:rsidRPr="00AE29D8">
        <w:rPr>
          <w:rFonts w:ascii="Palatino Linotype" w:hAnsi="Palatino Linotype"/>
          <w:b/>
          <w:sz w:val="36"/>
        </w:rPr>
        <w:t xml:space="preserve">resupuesto de los </w:t>
      </w:r>
      <w:r w:rsidR="00FE7CAA" w:rsidRPr="00AE29D8">
        <w:rPr>
          <w:rFonts w:ascii="Palatino Linotype" w:hAnsi="Palatino Linotype"/>
          <w:b/>
          <w:sz w:val="36"/>
        </w:rPr>
        <w:t xml:space="preserve">programas y </w:t>
      </w:r>
    </w:p>
    <w:p w14:paraId="66CA6487" w14:textId="77777777" w:rsidR="00FE7CAA" w:rsidRPr="00AE29D8" w:rsidRDefault="00FE7CAA" w:rsidP="00DC5D2F">
      <w:pPr>
        <w:spacing w:after="0" w:line="276" w:lineRule="auto"/>
        <w:ind w:left="0" w:right="0" w:firstLine="0"/>
        <w:jc w:val="right"/>
        <w:rPr>
          <w:rFonts w:ascii="Palatino Linotype" w:hAnsi="Palatino Linotype"/>
          <w:b/>
          <w:sz w:val="36"/>
        </w:rPr>
      </w:pPr>
      <w:r w:rsidRPr="00AE29D8">
        <w:rPr>
          <w:rFonts w:ascii="Palatino Linotype" w:hAnsi="Palatino Linotype"/>
          <w:b/>
          <w:sz w:val="36"/>
        </w:rPr>
        <w:t xml:space="preserve">proyectos sociales que solicitan </w:t>
      </w:r>
    </w:p>
    <w:p w14:paraId="7D7F6D86" w14:textId="77777777" w:rsidR="00FE7CAA" w:rsidRPr="00AE29D8" w:rsidRDefault="00FE7CAA" w:rsidP="00DC5D2F">
      <w:pPr>
        <w:spacing w:after="0" w:line="276" w:lineRule="auto"/>
        <w:ind w:left="0" w:right="0" w:firstLine="0"/>
        <w:jc w:val="right"/>
        <w:rPr>
          <w:rFonts w:ascii="Palatino Linotype" w:hAnsi="Palatino Linotype"/>
          <w:b/>
          <w:sz w:val="36"/>
        </w:rPr>
      </w:pPr>
      <w:r w:rsidRPr="00AE29D8">
        <w:rPr>
          <w:rFonts w:ascii="Palatino Linotype" w:hAnsi="Palatino Linotype"/>
          <w:b/>
          <w:sz w:val="36"/>
        </w:rPr>
        <w:t>financiamiento del Fodesaf</w:t>
      </w:r>
    </w:p>
    <w:p w14:paraId="1C99AFC2" w14:textId="77777777" w:rsidR="00FE7CAA" w:rsidRPr="00AE29D8" w:rsidRDefault="00FE7CAA" w:rsidP="00DC5D2F">
      <w:pPr>
        <w:spacing w:after="0" w:line="276" w:lineRule="auto"/>
        <w:ind w:left="0" w:right="0" w:firstLine="0"/>
        <w:jc w:val="right"/>
        <w:rPr>
          <w:rFonts w:ascii="Palatino Linotype" w:hAnsi="Palatino Linotype"/>
          <w:sz w:val="36"/>
        </w:rPr>
      </w:pPr>
    </w:p>
    <w:p w14:paraId="7381CBF2" w14:textId="0F3B8BE2" w:rsidR="00FE7CAA" w:rsidRPr="00AE29D8" w:rsidRDefault="00776142" w:rsidP="00DC5D2F">
      <w:pPr>
        <w:spacing w:after="0" w:line="276" w:lineRule="auto"/>
        <w:ind w:left="0" w:right="0" w:firstLine="0"/>
        <w:jc w:val="right"/>
        <w:rPr>
          <w:rFonts w:ascii="Palatino Linotype" w:hAnsi="Palatino Linotype"/>
          <w:sz w:val="36"/>
        </w:rPr>
      </w:pPr>
      <w:r>
        <w:rPr>
          <w:noProof/>
          <w:lang w:val="en-US" w:eastAsia="en-US"/>
        </w:rPr>
        <w:drawing>
          <wp:inline distT="0" distB="0" distL="0" distR="0" wp14:anchorId="1A234B5F" wp14:editId="570F434B">
            <wp:extent cx="5021580" cy="4497070"/>
            <wp:effectExtent l="0" t="0" r="7620" b="0"/>
            <wp:docPr id="6" name="Imagen 6" descr="Resultado de imagen de MAPA DE COSTA RICA"/>
            <wp:cNvGraphicFramePr/>
            <a:graphic xmlns:a="http://schemas.openxmlformats.org/drawingml/2006/main">
              <a:graphicData uri="http://schemas.openxmlformats.org/drawingml/2006/picture">
                <pic:pic xmlns:pic="http://schemas.openxmlformats.org/drawingml/2006/picture">
                  <pic:nvPicPr>
                    <pic:cNvPr id="1" name="Imagen 1" descr="Resultado de imagen de MAPA DE COSTA RICA"/>
                    <pic:cNvPicPr/>
                  </pic:nvPicPr>
                  <pic:blipFill rotWithShape="1">
                    <a:blip r:embed="rId10">
                      <a:duotone>
                        <a:schemeClr val="accent5">
                          <a:shade val="45000"/>
                          <a:satMod val="135000"/>
                        </a:schemeClr>
                        <a:prstClr val="white"/>
                      </a:duotone>
                      <a:extLst>
                        <a:ext uri="{28A0092B-C50C-407E-A947-70E740481C1C}">
                          <a14:useLocalDpi xmlns:a14="http://schemas.microsoft.com/office/drawing/2010/main" val="0"/>
                        </a:ext>
                      </a:extLst>
                    </a:blip>
                    <a:srcRect l="339" t="189" r="529" b="895"/>
                    <a:stretch/>
                  </pic:blipFill>
                  <pic:spPr bwMode="auto">
                    <a:xfrm>
                      <a:off x="0" y="0"/>
                      <a:ext cx="5021580" cy="4497070"/>
                    </a:xfrm>
                    <a:prstGeom prst="rect">
                      <a:avLst/>
                    </a:prstGeom>
                    <a:noFill/>
                    <a:ln>
                      <a:noFill/>
                    </a:ln>
                    <a:extLst>
                      <a:ext uri="{53640926-AAD7-44D8-BBD7-CCE9431645EC}">
                        <a14:shadowObscured xmlns:a14="http://schemas.microsoft.com/office/drawing/2010/main"/>
                      </a:ext>
                    </a:extLst>
                  </pic:spPr>
                </pic:pic>
              </a:graphicData>
            </a:graphic>
          </wp:inline>
        </w:drawing>
      </w:r>
    </w:p>
    <w:p w14:paraId="1277FF1F" w14:textId="77777777" w:rsidR="00FE7CAA" w:rsidRPr="00AE29D8" w:rsidRDefault="00FE7CAA" w:rsidP="00DC5D2F">
      <w:pPr>
        <w:spacing w:after="0" w:line="276" w:lineRule="auto"/>
        <w:ind w:left="0" w:right="0" w:firstLine="0"/>
        <w:jc w:val="right"/>
        <w:rPr>
          <w:rFonts w:ascii="Palatino Linotype" w:hAnsi="Palatino Linotype"/>
          <w:sz w:val="36"/>
        </w:rPr>
      </w:pPr>
    </w:p>
    <w:p w14:paraId="5CE0893E" w14:textId="263DF131" w:rsidR="00FE7CAA" w:rsidRPr="00AE29D8" w:rsidRDefault="00FE7CAA" w:rsidP="00DC5D2F">
      <w:pPr>
        <w:spacing w:after="0" w:line="276" w:lineRule="auto"/>
        <w:ind w:left="0" w:right="0" w:firstLine="0"/>
        <w:jc w:val="right"/>
        <w:rPr>
          <w:rFonts w:ascii="Palatino Linotype" w:hAnsi="Palatino Linotype"/>
          <w:b/>
          <w:sz w:val="24"/>
        </w:rPr>
      </w:pPr>
      <w:r w:rsidRPr="00AE29D8">
        <w:rPr>
          <w:rFonts w:ascii="Palatino Linotype" w:hAnsi="Palatino Linotype"/>
          <w:b/>
          <w:sz w:val="24"/>
        </w:rPr>
        <w:t>Febrero, 2021</w:t>
      </w:r>
    </w:p>
    <w:p w14:paraId="2CFE00BE" w14:textId="1A55C62E" w:rsidR="00FE7CAA" w:rsidRPr="00AE29D8" w:rsidRDefault="00FE7CAA" w:rsidP="00DC5D2F">
      <w:pPr>
        <w:spacing w:after="0" w:line="276" w:lineRule="auto"/>
        <w:ind w:right="3096"/>
        <w:rPr>
          <w:rFonts w:ascii="Palatino Linotype" w:hAnsi="Palatino Linotype"/>
        </w:rPr>
      </w:pPr>
      <w:r w:rsidRPr="00AE29D8">
        <w:rPr>
          <w:rFonts w:ascii="Palatino Linotype" w:hAnsi="Palatino Linotype"/>
        </w:rPr>
        <w:t xml:space="preserve"> </w:t>
      </w:r>
    </w:p>
    <w:p w14:paraId="276F3E1C" w14:textId="29ACA014" w:rsidR="00FE7CAA" w:rsidRPr="00AE29D8" w:rsidRDefault="00FE7CAA" w:rsidP="00DC5D2F">
      <w:pPr>
        <w:spacing w:after="0" w:line="276" w:lineRule="auto"/>
        <w:ind w:right="3096"/>
        <w:rPr>
          <w:rFonts w:ascii="Palatino Linotype" w:hAnsi="Palatino Linotype"/>
        </w:rPr>
      </w:pPr>
    </w:p>
    <w:p w14:paraId="71AE7DC7" w14:textId="7FD21AA3" w:rsidR="00FE7CAA" w:rsidRDefault="00FE7CAA" w:rsidP="00DC5D2F">
      <w:pPr>
        <w:spacing w:after="0" w:line="276" w:lineRule="auto"/>
        <w:ind w:right="3096"/>
        <w:rPr>
          <w:rFonts w:ascii="Palatino Linotype" w:hAnsi="Palatino Linotype"/>
        </w:rPr>
      </w:pPr>
    </w:p>
    <w:p w14:paraId="61C02313" w14:textId="2FC9F8FF" w:rsidR="00776142" w:rsidRDefault="00776142" w:rsidP="00DC5D2F">
      <w:pPr>
        <w:spacing w:after="0" w:line="276" w:lineRule="auto"/>
        <w:ind w:right="3096"/>
        <w:rPr>
          <w:rFonts w:ascii="Palatino Linotype" w:hAnsi="Palatino Linotype"/>
        </w:rPr>
      </w:pPr>
    </w:p>
    <w:p w14:paraId="620FD694" w14:textId="56AAC6A9" w:rsidR="00776142" w:rsidRPr="00AE29D8" w:rsidRDefault="00776142" w:rsidP="00DC5D2F">
      <w:pPr>
        <w:spacing w:after="0" w:line="276" w:lineRule="auto"/>
        <w:ind w:right="3096"/>
        <w:rPr>
          <w:rFonts w:ascii="Palatino Linotype" w:hAnsi="Palatino Linotype"/>
        </w:rPr>
      </w:pPr>
    </w:p>
    <w:p w14:paraId="0BEA18D2" w14:textId="7C725226" w:rsidR="00776142" w:rsidRDefault="00776142" w:rsidP="00DC5D2F">
      <w:pPr>
        <w:spacing w:after="0" w:line="276" w:lineRule="auto"/>
        <w:ind w:right="3096"/>
        <w:rPr>
          <w:rFonts w:ascii="Palatino Linotype" w:hAnsi="Palatino Linotype"/>
        </w:rPr>
      </w:pPr>
    </w:p>
    <w:p w14:paraId="2BA5C2DD" w14:textId="3A54EA0F" w:rsidR="00776142" w:rsidRDefault="00776142" w:rsidP="00DC5D2F">
      <w:pPr>
        <w:spacing w:after="0" w:line="276" w:lineRule="auto"/>
        <w:ind w:right="3096"/>
        <w:rPr>
          <w:rFonts w:ascii="Palatino Linotype" w:hAnsi="Palatino Linotype"/>
        </w:rPr>
      </w:pPr>
      <w:r w:rsidRPr="00AE29D8">
        <w:rPr>
          <w:rFonts w:ascii="Palatino Linotype" w:hAnsi="Palatino Linotype"/>
          <w:noProof/>
          <w:lang w:val="en-US" w:eastAsia="en-US"/>
        </w:rPr>
        <w:drawing>
          <wp:anchor distT="0" distB="0" distL="114300" distR="114300" simplePos="0" relativeHeight="251664384" behindDoc="1" locked="0" layoutInCell="1" allowOverlap="1" wp14:anchorId="0CD36222" wp14:editId="129175E2">
            <wp:simplePos x="0" y="0"/>
            <wp:positionH relativeFrom="column">
              <wp:posOffset>555452</wp:posOffset>
            </wp:positionH>
            <wp:positionV relativeFrom="paragraph">
              <wp:posOffset>40236</wp:posOffset>
            </wp:positionV>
            <wp:extent cx="4548505" cy="2683510"/>
            <wp:effectExtent l="0" t="0" r="4445" b="2540"/>
            <wp:wrapTight wrapText="bothSides">
              <wp:wrapPolygon edited="0">
                <wp:start x="0" y="0"/>
                <wp:lineTo x="0" y="21467"/>
                <wp:lineTo x="21531" y="21467"/>
                <wp:lineTo x="21531" y="0"/>
                <wp:lineTo x="0" y="0"/>
              </wp:wrapPolygon>
            </wp:wrapTight>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8505" cy="2683510"/>
                    </a:xfrm>
                    <a:prstGeom prst="rect">
                      <a:avLst/>
                    </a:prstGeom>
                    <a:noFill/>
                    <a:ln>
                      <a:noFill/>
                    </a:ln>
                  </pic:spPr>
                </pic:pic>
              </a:graphicData>
            </a:graphic>
          </wp:anchor>
        </w:drawing>
      </w:r>
    </w:p>
    <w:p w14:paraId="5BCCCE80" w14:textId="77777777" w:rsidR="00776142" w:rsidRDefault="00776142" w:rsidP="00DC5D2F">
      <w:pPr>
        <w:spacing w:after="0" w:line="276" w:lineRule="auto"/>
        <w:ind w:right="3096"/>
        <w:rPr>
          <w:rFonts w:ascii="Palatino Linotype" w:hAnsi="Palatino Linotype"/>
        </w:rPr>
      </w:pPr>
    </w:p>
    <w:p w14:paraId="670C6207" w14:textId="77777777" w:rsidR="00776142" w:rsidRDefault="00776142" w:rsidP="00DC5D2F">
      <w:pPr>
        <w:spacing w:after="0" w:line="276" w:lineRule="auto"/>
        <w:ind w:right="3096"/>
        <w:rPr>
          <w:rFonts w:ascii="Palatino Linotype" w:hAnsi="Palatino Linotype"/>
        </w:rPr>
      </w:pPr>
    </w:p>
    <w:p w14:paraId="38F347DB" w14:textId="77777777" w:rsidR="00776142" w:rsidRDefault="00776142" w:rsidP="00DC5D2F">
      <w:pPr>
        <w:spacing w:after="0" w:line="276" w:lineRule="auto"/>
        <w:ind w:right="3096"/>
        <w:rPr>
          <w:rFonts w:ascii="Palatino Linotype" w:hAnsi="Palatino Linotype"/>
        </w:rPr>
      </w:pPr>
    </w:p>
    <w:p w14:paraId="06C56687" w14:textId="77777777" w:rsidR="00776142" w:rsidRDefault="00776142" w:rsidP="00DC5D2F">
      <w:pPr>
        <w:spacing w:after="0" w:line="276" w:lineRule="auto"/>
        <w:ind w:right="3096"/>
        <w:rPr>
          <w:rFonts w:ascii="Palatino Linotype" w:hAnsi="Palatino Linotype"/>
        </w:rPr>
      </w:pPr>
    </w:p>
    <w:p w14:paraId="24F37AB3" w14:textId="77777777" w:rsidR="00776142" w:rsidRDefault="00776142" w:rsidP="00DC5D2F">
      <w:pPr>
        <w:spacing w:after="0" w:line="276" w:lineRule="auto"/>
        <w:ind w:right="3096"/>
        <w:rPr>
          <w:rFonts w:ascii="Palatino Linotype" w:hAnsi="Palatino Linotype"/>
        </w:rPr>
      </w:pPr>
    </w:p>
    <w:p w14:paraId="3638684C" w14:textId="77777777" w:rsidR="00776142" w:rsidRDefault="00776142" w:rsidP="00DC5D2F">
      <w:pPr>
        <w:spacing w:after="0" w:line="276" w:lineRule="auto"/>
        <w:ind w:right="3096"/>
        <w:rPr>
          <w:rFonts w:ascii="Palatino Linotype" w:hAnsi="Palatino Linotype"/>
        </w:rPr>
      </w:pPr>
    </w:p>
    <w:p w14:paraId="7EC9922E" w14:textId="77777777" w:rsidR="00776142" w:rsidRDefault="00776142" w:rsidP="00DC5D2F">
      <w:pPr>
        <w:spacing w:after="0" w:line="276" w:lineRule="auto"/>
        <w:ind w:right="3096"/>
        <w:rPr>
          <w:rFonts w:ascii="Palatino Linotype" w:hAnsi="Palatino Linotype"/>
        </w:rPr>
      </w:pPr>
    </w:p>
    <w:p w14:paraId="056CF367" w14:textId="77777777" w:rsidR="00776142" w:rsidRDefault="00776142" w:rsidP="00DC5D2F">
      <w:pPr>
        <w:spacing w:after="0" w:line="276" w:lineRule="auto"/>
        <w:ind w:right="3096"/>
        <w:rPr>
          <w:rFonts w:ascii="Palatino Linotype" w:hAnsi="Palatino Linotype"/>
        </w:rPr>
      </w:pPr>
    </w:p>
    <w:p w14:paraId="16F7DD77" w14:textId="77777777" w:rsidR="00776142" w:rsidRDefault="00776142" w:rsidP="00DC5D2F">
      <w:pPr>
        <w:spacing w:after="0" w:line="276" w:lineRule="auto"/>
        <w:ind w:right="3096"/>
        <w:rPr>
          <w:rFonts w:ascii="Palatino Linotype" w:hAnsi="Palatino Linotype"/>
        </w:rPr>
      </w:pPr>
    </w:p>
    <w:p w14:paraId="1C2124D3" w14:textId="77777777" w:rsidR="00776142" w:rsidRDefault="00776142" w:rsidP="00DC5D2F">
      <w:pPr>
        <w:spacing w:after="0" w:line="276" w:lineRule="auto"/>
        <w:ind w:right="3096"/>
        <w:rPr>
          <w:rFonts w:ascii="Palatino Linotype" w:hAnsi="Palatino Linotype"/>
        </w:rPr>
      </w:pPr>
    </w:p>
    <w:p w14:paraId="0F9FD9E2" w14:textId="77777777" w:rsidR="00776142" w:rsidRDefault="00776142" w:rsidP="00DC5D2F">
      <w:pPr>
        <w:spacing w:after="0" w:line="276" w:lineRule="auto"/>
        <w:ind w:right="3096"/>
        <w:rPr>
          <w:rFonts w:ascii="Palatino Linotype" w:hAnsi="Palatino Linotype"/>
        </w:rPr>
      </w:pPr>
    </w:p>
    <w:p w14:paraId="2757109F" w14:textId="77777777" w:rsidR="00776142" w:rsidRDefault="00776142" w:rsidP="00DC5D2F">
      <w:pPr>
        <w:spacing w:after="0" w:line="276" w:lineRule="auto"/>
        <w:ind w:right="3096"/>
        <w:rPr>
          <w:rFonts w:ascii="Palatino Linotype" w:hAnsi="Palatino Linotype"/>
        </w:rPr>
      </w:pPr>
    </w:p>
    <w:p w14:paraId="19A85B0F" w14:textId="77777777" w:rsidR="00776142" w:rsidRDefault="00776142" w:rsidP="00DC5D2F">
      <w:pPr>
        <w:spacing w:after="0" w:line="276" w:lineRule="auto"/>
        <w:ind w:right="3096"/>
        <w:rPr>
          <w:rFonts w:ascii="Palatino Linotype" w:hAnsi="Palatino Linotype"/>
        </w:rPr>
      </w:pPr>
    </w:p>
    <w:p w14:paraId="5B3D541A" w14:textId="77777777" w:rsidR="00776142" w:rsidRDefault="00776142" w:rsidP="00DC5D2F">
      <w:pPr>
        <w:spacing w:after="0" w:line="276" w:lineRule="auto"/>
        <w:ind w:right="3096"/>
        <w:rPr>
          <w:rFonts w:ascii="Palatino Linotype" w:hAnsi="Palatino Linotype"/>
        </w:rPr>
      </w:pPr>
    </w:p>
    <w:p w14:paraId="3B89134F" w14:textId="77777777" w:rsidR="00776142" w:rsidRDefault="00776142" w:rsidP="00DC5D2F">
      <w:pPr>
        <w:spacing w:after="0" w:line="276" w:lineRule="auto"/>
        <w:ind w:right="3096"/>
        <w:rPr>
          <w:rFonts w:ascii="Palatino Linotype" w:hAnsi="Palatino Linotype"/>
        </w:rPr>
      </w:pPr>
    </w:p>
    <w:p w14:paraId="4E1C31AE" w14:textId="73090170" w:rsidR="00FE7CAA" w:rsidRPr="00AE29D8" w:rsidRDefault="00FE7CAA" w:rsidP="00DC5D2F">
      <w:pPr>
        <w:spacing w:after="0" w:line="276" w:lineRule="auto"/>
        <w:ind w:right="3096"/>
        <w:rPr>
          <w:rFonts w:ascii="Palatino Linotype" w:hAnsi="Palatino Linotype"/>
        </w:rPr>
      </w:pPr>
      <w:r w:rsidRPr="00AE29D8">
        <w:rPr>
          <w:rFonts w:ascii="Palatino Linotype" w:hAnsi="Palatino Linotype"/>
        </w:rPr>
        <w:t>La pobreza no la crea la gente pobre.</w:t>
      </w:r>
    </w:p>
    <w:p w14:paraId="2AAAB9C0" w14:textId="77777777" w:rsidR="00FE7CAA" w:rsidRPr="00AE29D8" w:rsidRDefault="00FE7CAA" w:rsidP="00DC5D2F">
      <w:pPr>
        <w:spacing w:after="0" w:line="276" w:lineRule="auto"/>
        <w:ind w:right="3096"/>
        <w:rPr>
          <w:rFonts w:ascii="Palatino Linotype" w:hAnsi="Palatino Linotype"/>
        </w:rPr>
      </w:pPr>
      <w:r w:rsidRPr="00AE29D8">
        <w:rPr>
          <w:rFonts w:ascii="Palatino Linotype" w:hAnsi="Palatino Linotype"/>
        </w:rPr>
        <w:t>Es producto del sistema que hemos creado, por ende, hay que cambiar los modelos</w:t>
      </w:r>
      <w:r w:rsidR="000360CD" w:rsidRPr="00AE29D8">
        <w:rPr>
          <w:rFonts w:ascii="Palatino Linotype" w:hAnsi="Palatino Linotype"/>
        </w:rPr>
        <w:t xml:space="preserve"> </w:t>
      </w:r>
      <w:r w:rsidRPr="00AE29D8">
        <w:rPr>
          <w:rFonts w:ascii="Palatino Linotype" w:hAnsi="Palatino Linotype"/>
        </w:rPr>
        <w:t>y conceptos rígidos de la sociedad.</w:t>
      </w:r>
    </w:p>
    <w:p w14:paraId="72A4D6E9" w14:textId="77777777" w:rsidR="00FE7CAA" w:rsidRPr="00AE29D8" w:rsidRDefault="00FE7CAA" w:rsidP="00DC5D2F">
      <w:pPr>
        <w:spacing w:after="0" w:line="276" w:lineRule="auto"/>
        <w:ind w:right="0"/>
        <w:rPr>
          <w:rFonts w:ascii="Palatino Linotype" w:eastAsia="Palatino Linotype" w:hAnsi="Palatino Linotype" w:cs="Palatino Linotype"/>
          <w:b/>
          <w:i/>
        </w:rPr>
      </w:pPr>
      <w:r w:rsidRPr="00AE29D8">
        <w:rPr>
          <w:rFonts w:ascii="Palatino Linotype" w:eastAsia="Palatino Linotype" w:hAnsi="Palatino Linotype" w:cs="Palatino Linotype"/>
          <w:b/>
          <w:i/>
        </w:rPr>
        <w:t>Muhammad Yunus</w:t>
      </w:r>
    </w:p>
    <w:p w14:paraId="38D59285" w14:textId="77777777" w:rsidR="00FE7CAA" w:rsidRPr="00AE29D8" w:rsidRDefault="00FE7CAA" w:rsidP="00DC5D2F">
      <w:pPr>
        <w:spacing w:after="0" w:line="276" w:lineRule="auto"/>
        <w:ind w:right="0"/>
        <w:rPr>
          <w:rFonts w:ascii="Palatino Linotype" w:hAnsi="Palatino Linotype"/>
          <w:b/>
        </w:rPr>
      </w:pPr>
    </w:p>
    <w:p w14:paraId="7462C51D" w14:textId="77777777" w:rsidR="00673C5F" w:rsidRPr="00AE29D8" w:rsidRDefault="00673C5F" w:rsidP="00DC5D2F">
      <w:pPr>
        <w:spacing w:after="0" w:line="276" w:lineRule="auto"/>
        <w:ind w:right="0"/>
        <w:rPr>
          <w:rFonts w:ascii="Palatino Linotype" w:hAnsi="Palatino Linotype"/>
          <w:b/>
        </w:rPr>
      </w:pPr>
      <w:r w:rsidRPr="00AE29D8">
        <w:rPr>
          <w:rFonts w:ascii="Palatino Linotype" w:hAnsi="Palatino Linotype"/>
          <w:b/>
        </w:rPr>
        <w:t>Dirección General de Desarrollo Social y Asignaciones Familiares (Desaf)</w:t>
      </w:r>
    </w:p>
    <w:p w14:paraId="0C30F0B6" w14:textId="190CAB6B" w:rsidR="00673C5F" w:rsidRDefault="00673C5F" w:rsidP="00DC5D2F">
      <w:pPr>
        <w:spacing w:after="0" w:line="276" w:lineRule="auto"/>
        <w:ind w:right="0"/>
        <w:rPr>
          <w:rFonts w:ascii="Palatino Linotype" w:hAnsi="Palatino Linotype"/>
          <w:b/>
        </w:rPr>
      </w:pPr>
      <w:r w:rsidRPr="00AE29D8">
        <w:rPr>
          <w:rFonts w:ascii="Palatino Linotype" w:hAnsi="Palatino Linotype"/>
          <w:b/>
        </w:rPr>
        <w:t>Departamento de Evaluación, Control y Seguimiento (DECS)</w:t>
      </w:r>
    </w:p>
    <w:p w14:paraId="1618E1A5" w14:textId="065068C2" w:rsidR="00776142" w:rsidRPr="00AE29D8" w:rsidRDefault="00776142" w:rsidP="00DC5D2F">
      <w:pPr>
        <w:spacing w:after="0" w:line="276" w:lineRule="auto"/>
        <w:ind w:right="0"/>
        <w:rPr>
          <w:rFonts w:ascii="Palatino Linotype" w:hAnsi="Palatino Linotype"/>
          <w:b/>
        </w:rPr>
      </w:pPr>
      <w:r>
        <w:rPr>
          <w:rFonts w:ascii="Palatino Linotype" w:hAnsi="Palatino Linotype"/>
          <w:b/>
        </w:rPr>
        <w:t>Departamento de Presupuesto</w:t>
      </w:r>
    </w:p>
    <w:p w14:paraId="4C8F1D4E" w14:textId="77777777" w:rsidR="00673C5F" w:rsidRPr="00AE29D8" w:rsidRDefault="00673C5F" w:rsidP="00DC5D2F">
      <w:pPr>
        <w:spacing w:after="0" w:line="276" w:lineRule="auto"/>
        <w:ind w:right="0"/>
        <w:rPr>
          <w:rFonts w:ascii="Palatino Linotype" w:hAnsi="Palatino Linotype"/>
          <w:b/>
        </w:rPr>
      </w:pPr>
    </w:p>
    <w:p w14:paraId="25F8A7D6" w14:textId="77777777" w:rsidR="004F2CC0" w:rsidRPr="00AE29D8" w:rsidRDefault="004F2CC0" w:rsidP="00DC5D2F">
      <w:pPr>
        <w:spacing w:after="0" w:line="276" w:lineRule="auto"/>
        <w:ind w:right="0"/>
        <w:rPr>
          <w:rFonts w:ascii="Palatino Linotype" w:hAnsi="Palatino Linotype"/>
        </w:rPr>
      </w:pPr>
    </w:p>
    <w:bookmarkEnd w:id="0"/>
    <w:p w14:paraId="4F4B8785" w14:textId="77777777" w:rsidR="0074599B" w:rsidRPr="00AE29D8" w:rsidRDefault="0074599B" w:rsidP="00DC5D2F">
      <w:pPr>
        <w:spacing w:after="0" w:line="276" w:lineRule="auto"/>
        <w:ind w:left="0" w:right="0"/>
        <w:rPr>
          <w:rFonts w:ascii="Palatino Linotype" w:hAnsi="Palatino Linotype"/>
        </w:rPr>
      </w:pPr>
      <w:r w:rsidRPr="00AE29D8">
        <w:rPr>
          <w:rFonts w:ascii="Palatino Linotype" w:hAnsi="Palatino Linotype"/>
        </w:rPr>
        <w:t xml:space="preserve"> </w:t>
      </w:r>
      <w:bookmarkStart w:id="1" w:name="_Toc33437731"/>
    </w:p>
    <w:bookmarkEnd w:id="1"/>
    <w:p w14:paraId="1F9ADDCC" w14:textId="77777777" w:rsidR="00673C5F" w:rsidRPr="00AE29D8" w:rsidRDefault="00673C5F" w:rsidP="00DC5D2F">
      <w:pPr>
        <w:spacing w:after="0" w:line="276" w:lineRule="auto"/>
        <w:ind w:left="0" w:right="0" w:firstLine="0"/>
        <w:jc w:val="left"/>
        <w:rPr>
          <w:rFonts w:ascii="Palatino Linotype" w:hAnsi="Palatino Linotype"/>
          <w:b/>
          <w:sz w:val="28"/>
        </w:rPr>
      </w:pPr>
      <w:r w:rsidRPr="00AE29D8">
        <w:rPr>
          <w:rFonts w:ascii="Palatino Linotype" w:hAnsi="Palatino Linotype"/>
          <w:sz w:val="28"/>
        </w:rPr>
        <w:br w:type="page"/>
      </w:r>
    </w:p>
    <w:sdt>
      <w:sdtPr>
        <w:rPr>
          <w:rFonts w:ascii="Palatino Linotype" w:eastAsia="Arial" w:hAnsi="Palatino Linotype" w:cs="Arial"/>
          <w:color w:val="000000"/>
          <w:sz w:val="22"/>
          <w:szCs w:val="22"/>
          <w:lang w:val="es-CR" w:eastAsia="es-ES_tradnl"/>
        </w:rPr>
        <w:id w:val="-1425107163"/>
        <w:docPartObj>
          <w:docPartGallery w:val="Table of Contents"/>
          <w:docPartUnique/>
        </w:docPartObj>
      </w:sdtPr>
      <w:sdtEndPr>
        <w:rPr>
          <w:rFonts w:ascii="Arial" w:hAnsi="Arial"/>
          <w:b/>
          <w:bCs/>
        </w:rPr>
      </w:sdtEndPr>
      <w:sdtContent>
        <w:p w14:paraId="67681469" w14:textId="1DB80E28" w:rsidR="00EB46F4" w:rsidRPr="00AE29D8" w:rsidRDefault="00DA0C4E" w:rsidP="00B510A4">
          <w:pPr>
            <w:pStyle w:val="TtuloTDC"/>
            <w:spacing w:before="0" w:line="276" w:lineRule="auto"/>
            <w:jc w:val="center"/>
            <w:rPr>
              <w:rFonts w:ascii="Palatino Linotype" w:hAnsi="Palatino Linotype"/>
              <w:b/>
              <w:color w:val="auto"/>
              <w:sz w:val="24"/>
              <w:szCs w:val="22"/>
              <w:lang w:val="es-CR"/>
            </w:rPr>
          </w:pPr>
          <w:r w:rsidRPr="00AE29D8">
            <w:rPr>
              <w:rFonts w:ascii="Palatino Linotype" w:hAnsi="Palatino Linotype"/>
              <w:b/>
              <w:color w:val="auto"/>
              <w:sz w:val="24"/>
              <w:szCs w:val="22"/>
              <w:lang w:val="es-CR"/>
            </w:rPr>
            <w:t>Contenido</w:t>
          </w:r>
        </w:p>
        <w:p w14:paraId="3903E4EE" w14:textId="77777777" w:rsidR="00B510A4" w:rsidRPr="00AE29D8" w:rsidRDefault="00B510A4" w:rsidP="00B510A4">
          <w:pPr>
            <w:rPr>
              <w:rFonts w:ascii="Palatino Linotype" w:hAnsi="Palatino Linotype"/>
              <w:lang w:eastAsia="en-US"/>
            </w:rPr>
          </w:pPr>
        </w:p>
        <w:p w14:paraId="4C5E1476" w14:textId="0CE40F72" w:rsidR="00D8321A" w:rsidRDefault="00DA0C4E">
          <w:pPr>
            <w:pStyle w:val="TDC1"/>
            <w:rPr>
              <w:rFonts w:asciiTheme="minorHAnsi" w:eastAsiaTheme="minorEastAsia" w:hAnsiTheme="minorHAnsi" w:cstheme="minorBidi"/>
              <w:b w:val="0"/>
              <w:color w:val="auto"/>
              <w:lang w:val="en-US" w:eastAsia="en-US"/>
            </w:rPr>
          </w:pPr>
          <w:r w:rsidRPr="00AE29D8">
            <w:fldChar w:fldCharType="begin"/>
          </w:r>
          <w:r w:rsidRPr="00AE29D8">
            <w:instrText xml:space="preserve"> TOC \o "1-3" \h \z \u </w:instrText>
          </w:r>
          <w:r w:rsidRPr="00AE29D8">
            <w:fldChar w:fldCharType="separate"/>
          </w:r>
          <w:hyperlink w:anchor="_Toc70507231" w:history="1">
            <w:r w:rsidR="00D8321A" w:rsidRPr="006F3146">
              <w:rPr>
                <w:rStyle w:val="Hipervnculo"/>
              </w:rPr>
              <w:t>Siglas /acrónimos</w:t>
            </w:r>
            <w:r w:rsidR="00D8321A">
              <w:rPr>
                <w:webHidden/>
              </w:rPr>
              <w:tab/>
            </w:r>
            <w:r w:rsidR="00D8321A">
              <w:rPr>
                <w:webHidden/>
              </w:rPr>
              <w:fldChar w:fldCharType="begin"/>
            </w:r>
            <w:r w:rsidR="00D8321A">
              <w:rPr>
                <w:webHidden/>
              </w:rPr>
              <w:instrText xml:space="preserve"> PAGEREF _Toc70507231 \h </w:instrText>
            </w:r>
            <w:r w:rsidR="00D8321A">
              <w:rPr>
                <w:webHidden/>
              </w:rPr>
            </w:r>
            <w:r w:rsidR="00D8321A">
              <w:rPr>
                <w:webHidden/>
              </w:rPr>
              <w:fldChar w:fldCharType="separate"/>
            </w:r>
            <w:r w:rsidR="00D8321A">
              <w:rPr>
                <w:webHidden/>
              </w:rPr>
              <w:t>5</w:t>
            </w:r>
            <w:r w:rsidR="00D8321A">
              <w:rPr>
                <w:webHidden/>
              </w:rPr>
              <w:fldChar w:fldCharType="end"/>
            </w:r>
          </w:hyperlink>
        </w:p>
        <w:p w14:paraId="5043C1EA" w14:textId="56323164" w:rsidR="00D8321A" w:rsidRDefault="00D8321A">
          <w:pPr>
            <w:pStyle w:val="TDC1"/>
            <w:rPr>
              <w:rFonts w:asciiTheme="minorHAnsi" w:eastAsiaTheme="minorEastAsia" w:hAnsiTheme="minorHAnsi" w:cstheme="minorBidi"/>
              <w:b w:val="0"/>
              <w:color w:val="auto"/>
              <w:lang w:val="en-US" w:eastAsia="en-US"/>
            </w:rPr>
          </w:pPr>
          <w:hyperlink w:anchor="_Toc70507232" w:history="1">
            <w:r w:rsidRPr="006F3146">
              <w:rPr>
                <w:rStyle w:val="Hipervnculo"/>
              </w:rPr>
              <w:t>Concepto</w:t>
            </w:r>
            <w:r>
              <w:rPr>
                <w:webHidden/>
              </w:rPr>
              <w:tab/>
            </w:r>
            <w:r>
              <w:rPr>
                <w:webHidden/>
              </w:rPr>
              <w:fldChar w:fldCharType="begin"/>
            </w:r>
            <w:r>
              <w:rPr>
                <w:webHidden/>
              </w:rPr>
              <w:instrText xml:space="preserve"> PAGEREF _Toc70507232 \h </w:instrText>
            </w:r>
            <w:r>
              <w:rPr>
                <w:webHidden/>
              </w:rPr>
            </w:r>
            <w:r>
              <w:rPr>
                <w:webHidden/>
              </w:rPr>
              <w:fldChar w:fldCharType="separate"/>
            </w:r>
            <w:r>
              <w:rPr>
                <w:webHidden/>
              </w:rPr>
              <w:t>5</w:t>
            </w:r>
            <w:r>
              <w:rPr>
                <w:webHidden/>
              </w:rPr>
              <w:fldChar w:fldCharType="end"/>
            </w:r>
          </w:hyperlink>
        </w:p>
        <w:p w14:paraId="5273200C" w14:textId="08246024" w:rsidR="00D8321A" w:rsidRDefault="00D8321A">
          <w:pPr>
            <w:pStyle w:val="TDC1"/>
            <w:rPr>
              <w:rFonts w:asciiTheme="minorHAnsi" w:eastAsiaTheme="minorEastAsia" w:hAnsiTheme="minorHAnsi" w:cstheme="minorBidi"/>
              <w:b w:val="0"/>
              <w:color w:val="auto"/>
              <w:lang w:val="en-US" w:eastAsia="en-US"/>
            </w:rPr>
          </w:pPr>
          <w:hyperlink w:anchor="_Toc70507233" w:history="1">
            <w:r w:rsidRPr="006F3146">
              <w:rPr>
                <w:rStyle w:val="Hipervnculo"/>
              </w:rPr>
              <w:t>Presentación</w:t>
            </w:r>
            <w:r>
              <w:rPr>
                <w:webHidden/>
              </w:rPr>
              <w:tab/>
            </w:r>
            <w:r>
              <w:rPr>
                <w:webHidden/>
              </w:rPr>
              <w:fldChar w:fldCharType="begin"/>
            </w:r>
            <w:r>
              <w:rPr>
                <w:webHidden/>
              </w:rPr>
              <w:instrText xml:space="preserve"> PAGEREF _Toc70507233 \h </w:instrText>
            </w:r>
            <w:r>
              <w:rPr>
                <w:webHidden/>
              </w:rPr>
            </w:r>
            <w:r>
              <w:rPr>
                <w:webHidden/>
              </w:rPr>
              <w:fldChar w:fldCharType="separate"/>
            </w:r>
            <w:r>
              <w:rPr>
                <w:webHidden/>
              </w:rPr>
              <w:t>6</w:t>
            </w:r>
            <w:r>
              <w:rPr>
                <w:webHidden/>
              </w:rPr>
              <w:fldChar w:fldCharType="end"/>
            </w:r>
          </w:hyperlink>
        </w:p>
        <w:p w14:paraId="25A157BC" w14:textId="4A652FD2" w:rsidR="00D8321A" w:rsidRDefault="00D8321A">
          <w:pPr>
            <w:pStyle w:val="TDC1"/>
            <w:rPr>
              <w:rFonts w:asciiTheme="minorHAnsi" w:eastAsiaTheme="minorEastAsia" w:hAnsiTheme="minorHAnsi" w:cstheme="minorBidi"/>
              <w:b w:val="0"/>
              <w:color w:val="auto"/>
              <w:lang w:val="en-US" w:eastAsia="en-US"/>
            </w:rPr>
          </w:pPr>
          <w:hyperlink w:anchor="_Toc70507234" w:history="1">
            <w:r w:rsidRPr="006F3146">
              <w:rPr>
                <w:rStyle w:val="Hipervnculo"/>
              </w:rPr>
              <w:t>Introducción</w:t>
            </w:r>
            <w:r>
              <w:rPr>
                <w:webHidden/>
              </w:rPr>
              <w:tab/>
            </w:r>
            <w:r>
              <w:rPr>
                <w:webHidden/>
              </w:rPr>
              <w:fldChar w:fldCharType="begin"/>
            </w:r>
            <w:r>
              <w:rPr>
                <w:webHidden/>
              </w:rPr>
              <w:instrText xml:space="preserve"> PAGEREF _Toc70507234 \h </w:instrText>
            </w:r>
            <w:r>
              <w:rPr>
                <w:webHidden/>
              </w:rPr>
            </w:r>
            <w:r>
              <w:rPr>
                <w:webHidden/>
              </w:rPr>
              <w:fldChar w:fldCharType="separate"/>
            </w:r>
            <w:r>
              <w:rPr>
                <w:webHidden/>
              </w:rPr>
              <w:t>7</w:t>
            </w:r>
            <w:r>
              <w:rPr>
                <w:webHidden/>
              </w:rPr>
              <w:fldChar w:fldCharType="end"/>
            </w:r>
          </w:hyperlink>
        </w:p>
        <w:p w14:paraId="39AF85F0" w14:textId="70B5F489" w:rsidR="00D8321A" w:rsidRDefault="00D8321A">
          <w:pPr>
            <w:pStyle w:val="TDC1"/>
            <w:rPr>
              <w:rFonts w:asciiTheme="minorHAnsi" w:eastAsiaTheme="minorEastAsia" w:hAnsiTheme="minorHAnsi" w:cstheme="minorBidi"/>
              <w:b w:val="0"/>
              <w:color w:val="auto"/>
              <w:lang w:val="en-US" w:eastAsia="en-US"/>
            </w:rPr>
          </w:pPr>
          <w:hyperlink w:anchor="_Toc70507235" w:history="1">
            <w:r w:rsidRPr="006F3146">
              <w:rPr>
                <w:rStyle w:val="Hipervnculo"/>
              </w:rPr>
              <w:t>Instrucciones generales</w:t>
            </w:r>
            <w:r>
              <w:rPr>
                <w:webHidden/>
              </w:rPr>
              <w:tab/>
            </w:r>
            <w:r>
              <w:rPr>
                <w:webHidden/>
              </w:rPr>
              <w:fldChar w:fldCharType="begin"/>
            </w:r>
            <w:r>
              <w:rPr>
                <w:webHidden/>
              </w:rPr>
              <w:instrText xml:space="preserve"> PAGEREF _Toc70507235 \h </w:instrText>
            </w:r>
            <w:r>
              <w:rPr>
                <w:webHidden/>
              </w:rPr>
            </w:r>
            <w:r>
              <w:rPr>
                <w:webHidden/>
              </w:rPr>
              <w:fldChar w:fldCharType="separate"/>
            </w:r>
            <w:r>
              <w:rPr>
                <w:webHidden/>
              </w:rPr>
              <w:t>8</w:t>
            </w:r>
            <w:r>
              <w:rPr>
                <w:webHidden/>
              </w:rPr>
              <w:fldChar w:fldCharType="end"/>
            </w:r>
          </w:hyperlink>
        </w:p>
        <w:p w14:paraId="1DB21C56" w14:textId="076820A3" w:rsidR="00D8321A" w:rsidRDefault="00D8321A">
          <w:pPr>
            <w:pStyle w:val="TDC2"/>
            <w:tabs>
              <w:tab w:val="left" w:pos="660"/>
              <w:tab w:val="right" w:leader="dot" w:pos="10072"/>
            </w:tabs>
            <w:rPr>
              <w:rFonts w:asciiTheme="minorHAnsi" w:eastAsiaTheme="minorEastAsia" w:hAnsiTheme="minorHAnsi" w:cstheme="minorBidi"/>
              <w:noProof/>
              <w:color w:val="auto"/>
              <w:lang w:val="en-US" w:eastAsia="en-US"/>
            </w:rPr>
          </w:pPr>
          <w:hyperlink w:anchor="_Toc70507236" w:history="1">
            <w:r w:rsidRPr="006F3146">
              <w:rPr>
                <w:rStyle w:val="Hipervnculo"/>
                <w:rFonts w:ascii="Symbol" w:hAnsi="Symbol"/>
                <w:noProof/>
              </w:rPr>
              <w:t></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Objetivo</w:t>
            </w:r>
            <w:r>
              <w:rPr>
                <w:noProof/>
                <w:webHidden/>
              </w:rPr>
              <w:tab/>
            </w:r>
            <w:r>
              <w:rPr>
                <w:noProof/>
                <w:webHidden/>
              </w:rPr>
              <w:fldChar w:fldCharType="begin"/>
            </w:r>
            <w:r>
              <w:rPr>
                <w:noProof/>
                <w:webHidden/>
              </w:rPr>
              <w:instrText xml:space="preserve"> PAGEREF _Toc70507236 \h </w:instrText>
            </w:r>
            <w:r>
              <w:rPr>
                <w:noProof/>
                <w:webHidden/>
              </w:rPr>
            </w:r>
            <w:r>
              <w:rPr>
                <w:noProof/>
                <w:webHidden/>
              </w:rPr>
              <w:fldChar w:fldCharType="separate"/>
            </w:r>
            <w:r>
              <w:rPr>
                <w:noProof/>
                <w:webHidden/>
              </w:rPr>
              <w:t>8</w:t>
            </w:r>
            <w:r>
              <w:rPr>
                <w:noProof/>
                <w:webHidden/>
              </w:rPr>
              <w:fldChar w:fldCharType="end"/>
            </w:r>
          </w:hyperlink>
        </w:p>
        <w:p w14:paraId="54F5C20B" w14:textId="2117C107" w:rsidR="00D8321A" w:rsidRDefault="00D8321A">
          <w:pPr>
            <w:pStyle w:val="TDC2"/>
            <w:tabs>
              <w:tab w:val="left" w:pos="660"/>
              <w:tab w:val="right" w:leader="dot" w:pos="10072"/>
            </w:tabs>
            <w:rPr>
              <w:rFonts w:asciiTheme="minorHAnsi" w:eastAsiaTheme="minorEastAsia" w:hAnsiTheme="minorHAnsi" w:cstheme="minorBidi"/>
              <w:noProof/>
              <w:color w:val="auto"/>
              <w:lang w:val="en-US" w:eastAsia="en-US"/>
            </w:rPr>
          </w:pPr>
          <w:hyperlink w:anchor="_Toc70507237" w:history="1">
            <w:r w:rsidRPr="006F3146">
              <w:rPr>
                <w:rStyle w:val="Hipervnculo"/>
                <w:rFonts w:ascii="Symbol" w:hAnsi="Symbol"/>
                <w:noProof/>
              </w:rPr>
              <w:t></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Responsabilidad de completar la información requerida</w:t>
            </w:r>
            <w:r>
              <w:rPr>
                <w:noProof/>
                <w:webHidden/>
              </w:rPr>
              <w:tab/>
            </w:r>
            <w:r>
              <w:rPr>
                <w:noProof/>
                <w:webHidden/>
              </w:rPr>
              <w:fldChar w:fldCharType="begin"/>
            </w:r>
            <w:r>
              <w:rPr>
                <w:noProof/>
                <w:webHidden/>
              </w:rPr>
              <w:instrText xml:space="preserve"> PAGEREF _Toc70507237 \h </w:instrText>
            </w:r>
            <w:r>
              <w:rPr>
                <w:noProof/>
                <w:webHidden/>
              </w:rPr>
            </w:r>
            <w:r>
              <w:rPr>
                <w:noProof/>
                <w:webHidden/>
              </w:rPr>
              <w:fldChar w:fldCharType="separate"/>
            </w:r>
            <w:r>
              <w:rPr>
                <w:noProof/>
                <w:webHidden/>
              </w:rPr>
              <w:t>8</w:t>
            </w:r>
            <w:r>
              <w:rPr>
                <w:noProof/>
                <w:webHidden/>
              </w:rPr>
              <w:fldChar w:fldCharType="end"/>
            </w:r>
          </w:hyperlink>
        </w:p>
        <w:p w14:paraId="7321FFAD" w14:textId="5219F0AA" w:rsidR="00D8321A" w:rsidRDefault="00D8321A">
          <w:pPr>
            <w:pStyle w:val="TDC2"/>
            <w:tabs>
              <w:tab w:val="left" w:pos="660"/>
              <w:tab w:val="right" w:leader="dot" w:pos="10072"/>
            </w:tabs>
            <w:rPr>
              <w:rFonts w:asciiTheme="minorHAnsi" w:eastAsiaTheme="minorEastAsia" w:hAnsiTheme="minorHAnsi" w:cstheme="minorBidi"/>
              <w:noProof/>
              <w:color w:val="auto"/>
              <w:lang w:val="en-US" w:eastAsia="en-US"/>
            </w:rPr>
          </w:pPr>
          <w:hyperlink w:anchor="_Toc70507238" w:history="1">
            <w:r w:rsidRPr="006F3146">
              <w:rPr>
                <w:rStyle w:val="Hipervnculo"/>
                <w:rFonts w:ascii="Symbol" w:hAnsi="Symbol"/>
                <w:noProof/>
              </w:rPr>
              <w:t></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Descripción sobre el llenado de la información requerida</w:t>
            </w:r>
            <w:r>
              <w:rPr>
                <w:noProof/>
                <w:webHidden/>
              </w:rPr>
              <w:tab/>
            </w:r>
            <w:r>
              <w:rPr>
                <w:noProof/>
                <w:webHidden/>
              </w:rPr>
              <w:fldChar w:fldCharType="begin"/>
            </w:r>
            <w:r>
              <w:rPr>
                <w:noProof/>
                <w:webHidden/>
              </w:rPr>
              <w:instrText xml:space="preserve"> PAGEREF _Toc70507238 \h </w:instrText>
            </w:r>
            <w:r>
              <w:rPr>
                <w:noProof/>
                <w:webHidden/>
              </w:rPr>
            </w:r>
            <w:r>
              <w:rPr>
                <w:noProof/>
                <w:webHidden/>
              </w:rPr>
              <w:fldChar w:fldCharType="separate"/>
            </w:r>
            <w:r>
              <w:rPr>
                <w:noProof/>
                <w:webHidden/>
              </w:rPr>
              <w:t>8</w:t>
            </w:r>
            <w:r>
              <w:rPr>
                <w:noProof/>
                <w:webHidden/>
              </w:rPr>
              <w:fldChar w:fldCharType="end"/>
            </w:r>
          </w:hyperlink>
        </w:p>
        <w:p w14:paraId="7A5A8E53" w14:textId="08F530F3" w:rsidR="00D8321A" w:rsidRDefault="00D8321A">
          <w:pPr>
            <w:pStyle w:val="TDC1"/>
            <w:rPr>
              <w:rFonts w:asciiTheme="minorHAnsi" w:eastAsiaTheme="minorEastAsia" w:hAnsiTheme="minorHAnsi" w:cstheme="minorBidi"/>
              <w:b w:val="0"/>
              <w:color w:val="auto"/>
              <w:lang w:val="en-US" w:eastAsia="en-US"/>
            </w:rPr>
          </w:pPr>
          <w:hyperlink w:anchor="_Toc70507239" w:history="1">
            <w:r w:rsidRPr="006F3146">
              <w:rPr>
                <w:rStyle w:val="Hipervnculo"/>
              </w:rPr>
              <w:t>Plan–Presupuesto</w:t>
            </w:r>
            <w:r>
              <w:rPr>
                <w:webHidden/>
              </w:rPr>
              <w:tab/>
            </w:r>
            <w:r>
              <w:rPr>
                <w:webHidden/>
              </w:rPr>
              <w:fldChar w:fldCharType="begin"/>
            </w:r>
            <w:r>
              <w:rPr>
                <w:webHidden/>
              </w:rPr>
              <w:instrText xml:space="preserve"> PAGEREF _Toc70507239 \h </w:instrText>
            </w:r>
            <w:r>
              <w:rPr>
                <w:webHidden/>
              </w:rPr>
            </w:r>
            <w:r>
              <w:rPr>
                <w:webHidden/>
              </w:rPr>
              <w:fldChar w:fldCharType="separate"/>
            </w:r>
            <w:r>
              <w:rPr>
                <w:webHidden/>
              </w:rPr>
              <w:t>9</w:t>
            </w:r>
            <w:r>
              <w:rPr>
                <w:webHidden/>
              </w:rPr>
              <w:fldChar w:fldCharType="end"/>
            </w:r>
          </w:hyperlink>
        </w:p>
        <w:p w14:paraId="7F12F75E" w14:textId="0029B3C4" w:rsidR="00D8321A" w:rsidRDefault="00D8321A">
          <w:pPr>
            <w:pStyle w:val="TDC1"/>
            <w:rPr>
              <w:rFonts w:asciiTheme="minorHAnsi" w:eastAsiaTheme="minorEastAsia" w:hAnsiTheme="minorHAnsi" w:cstheme="minorBidi"/>
              <w:b w:val="0"/>
              <w:color w:val="auto"/>
              <w:lang w:val="en-US" w:eastAsia="en-US"/>
            </w:rPr>
          </w:pPr>
          <w:hyperlink w:anchor="_Toc70507240" w:history="1">
            <w:r w:rsidRPr="006F3146">
              <w:rPr>
                <w:rStyle w:val="Hipervnculo"/>
              </w:rPr>
              <w:t>1.</w:t>
            </w:r>
            <w:r>
              <w:rPr>
                <w:rFonts w:asciiTheme="minorHAnsi" w:eastAsiaTheme="minorEastAsia" w:hAnsiTheme="minorHAnsi" w:cstheme="minorBidi"/>
                <w:b w:val="0"/>
                <w:color w:val="auto"/>
                <w:lang w:val="en-US" w:eastAsia="en-US"/>
              </w:rPr>
              <w:tab/>
            </w:r>
            <w:r w:rsidRPr="006F3146">
              <w:rPr>
                <w:rStyle w:val="Hipervnculo"/>
              </w:rPr>
              <w:t>Información general del programa o proyecto</w:t>
            </w:r>
            <w:r>
              <w:rPr>
                <w:webHidden/>
              </w:rPr>
              <w:tab/>
            </w:r>
            <w:r>
              <w:rPr>
                <w:webHidden/>
              </w:rPr>
              <w:fldChar w:fldCharType="begin"/>
            </w:r>
            <w:r>
              <w:rPr>
                <w:webHidden/>
              </w:rPr>
              <w:instrText xml:space="preserve"> PAGEREF _Toc70507240 \h </w:instrText>
            </w:r>
            <w:r>
              <w:rPr>
                <w:webHidden/>
              </w:rPr>
            </w:r>
            <w:r>
              <w:rPr>
                <w:webHidden/>
              </w:rPr>
              <w:fldChar w:fldCharType="separate"/>
            </w:r>
            <w:r>
              <w:rPr>
                <w:webHidden/>
              </w:rPr>
              <w:t>9</w:t>
            </w:r>
            <w:r>
              <w:rPr>
                <w:webHidden/>
              </w:rPr>
              <w:fldChar w:fldCharType="end"/>
            </w:r>
          </w:hyperlink>
        </w:p>
        <w:p w14:paraId="15A8BCAC" w14:textId="7E40BDFC"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41" w:history="1">
            <w:r w:rsidRPr="006F3146">
              <w:rPr>
                <w:rStyle w:val="Hipervnculo"/>
                <w:rFonts w:ascii="Palatino Linotype" w:hAnsi="Palatino Linotype"/>
                <w:noProof/>
              </w:rPr>
              <w:t>1.1</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Nombre del programa o proyecto</w:t>
            </w:r>
            <w:r>
              <w:rPr>
                <w:noProof/>
                <w:webHidden/>
              </w:rPr>
              <w:tab/>
            </w:r>
            <w:r>
              <w:rPr>
                <w:noProof/>
                <w:webHidden/>
              </w:rPr>
              <w:fldChar w:fldCharType="begin"/>
            </w:r>
            <w:r>
              <w:rPr>
                <w:noProof/>
                <w:webHidden/>
              </w:rPr>
              <w:instrText xml:space="preserve"> PAGEREF _Toc70507241 \h </w:instrText>
            </w:r>
            <w:r>
              <w:rPr>
                <w:noProof/>
                <w:webHidden/>
              </w:rPr>
            </w:r>
            <w:r>
              <w:rPr>
                <w:noProof/>
                <w:webHidden/>
              </w:rPr>
              <w:fldChar w:fldCharType="separate"/>
            </w:r>
            <w:r>
              <w:rPr>
                <w:noProof/>
                <w:webHidden/>
              </w:rPr>
              <w:t>9</w:t>
            </w:r>
            <w:r>
              <w:rPr>
                <w:noProof/>
                <w:webHidden/>
              </w:rPr>
              <w:fldChar w:fldCharType="end"/>
            </w:r>
          </w:hyperlink>
        </w:p>
        <w:p w14:paraId="055ADF24" w14:textId="3F4F22BD"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42" w:history="1">
            <w:r w:rsidRPr="006F3146">
              <w:rPr>
                <w:rStyle w:val="Hipervnculo"/>
                <w:rFonts w:ascii="Palatino Linotype" w:hAnsi="Palatino Linotype"/>
                <w:noProof/>
              </w:rPr>
              <w:t>1.2</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Institución a cargo</w:t>
            </w:r>
            <w:r>
              <w:rPr>
                <w:noProof/>
                <w:webHidden/>
              </w:rPr>
              <w:tab/>
            </w:r>
            <w:r>
              <w:rPr>
                <w:noProof/>
                <w:webHidden/>
              </w:rPr>
              <w:fldChar w:fldCharType="begin"/>
            </w:r>
            <w:r>
              <w:rPr>
                <w:noProof/>
                <w:webHidden/>
              </w:rPr>
              <w:instrText xml:space="preserve"> PAGEREF _Toc70507242 \h </w:instrText>
            </w:r>
            <w:r>
              <w:rPr>
                <w:noProof/>
                <w:webHidden/>
              </w:rPr>
            </w:r>
            <w:r>
              <w:rPr>
                <w:noProof/>
                <w:webHidden/>
              </w:rPr>
              <w:fldChar w:fldCharType="separate"/>
            </w:r>
            <w:r>
              <w:rPr>
                <w:noProof/>
                <w:webHidden/>
              </w:rPr>
              <w:t>9</w:t>
            </w:r>
            <w:r>
              <w:rPr>
                <w:noProof/>
                <w:webHidden/>
              </w:rPr>
              <w:fldChar w:fldCharType="end"/>
            </w:r>
          </w:hyperlink>
        </w:p>
        <w:p w14:paraId="0A2F1497" w14:textId="23C706A5"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43" w:history="1">
            <w:r w:rsidRPr="006F3146">
              <w:rPr>
                <w:rStyle w:val="Hipervnculo"/>
                <w:rFonts w:ascii="Palatino Linotype" w:hAnsi="Palatino Linotype"/>
                <w:noProof/>
              </w:rPr>
              <w:t>1.3</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Unidad ejecutora</w:t>
            </w:r>
            <w:r>
              <w:rPr>
                <w:noProof/>
                <w:webHidden/>
              </w:rPr>
              <w:tab/>
            </w:r>
            <w:r>
              <w:rPr>
                <w:noProof/>
                <w:webHidden/>
              </w:rPr>
              <w:fldChar w:fldCharType="begin"/>
            </w:r>
            <w:r>
              <w:rPr>
                <w:noProof/>
                <w:webHidden/>
              </w:rPr>
              <w:instrText xml:space="preserve"> PAGEREF _Toc70507243 \h </w:instrText>
            </w:r>
            <w:r>
              <w:rPr>
                <w:noProof/>
                <w:webHidden/>
              </w:rPr>
            </w:r>
            <w:r>
              <w:rPr>
                <w:noProof/>
                <w:webHidden/>
              </w:rPr>
              <w:fldChar w:fldCharType="separate"/>
            </w:r>
            <w:r>
              <w:rPr>
                <w:noProof/>
                <w:webHidden/>
              </w:rPr>
              <w:t>9</w:t>
            </w:r>
            <w:r>
              <w:rPr>
                <w:noProof/>
                <w:webHidden/>
              </w:rPr>
              <w:fldChar w:fldCharType="end"/>
            </w:r>
          </w:hyperlink>
        </w:p>
        <w:p w14:paraId="4B359449" w14:textId="7840F242"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44" w:history="1">
            <w:r w:rsidRPr="006F3146">
              <w:rPr>
                <w:rStyle w:val="Hipervnculo"/>
                <w:rFonts w:ascii="Palatino Linotype" w:hAnsi="Palatino Linotype"/>
                <w:noProof/>
              </w:rPr>
              <w:t>1.4</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Responsable y enlace de la ejecución del programa o proyecto</w:t>
            </w:r>
            <w:r>
              <w:rPr>
                <w:noProof/>
                <w:webHidden/>
              </w:rPr>
              <w:tab/>
            </w:r>
            <w:r>
              <w:rPr>
                <w:noProof/>
                <w:webHidden/>
              </w:rPr>
              <w:fldChar w:fldCharType="begin"/>
            </w:r>
            <w:r>
              <w:rPr>
                <w:noProof/>
                <w:webHidden/>
              </w:rPr>
              <w:instrText xml:space="preserve"> PAGEREF _Toc70507244 \h </w:instrText>
            </w:r>
            <w:r>
              <w:rPr>
                <w:noProof/>
                <w:webHidden/>
              </w:rPr>
            </w:r>
            <w:r>
              <w:rPr>
                <w:noProof/>
                <w:webHidden/>
              </w:rPr>
              <w:fldChar w:fldCharType="separate"/>
            </w:r>
            <w:r>
              <w:rPr>
                <w:noProof/>
                <w:webHidden/>
              </w:rPr>
              <w:t>10</w:t>
            </w:r>
            <w:r>
              <w:rPr>
                <w:noProof/>
                <w:webHidden/>
              </w:rPr>
              <w:fldChar w:fldCharType="end"/>
            </w:r>
          </w:hyperlink>
        </w:p>
        <w:p w14:paraId="61868D88" w14:textId="690ED1A3"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45" w:history="1">
            <w:r w:rsidRPr="006F3146">
              <w:rPr>
                <w:rStyle w:val="Hipervnculo"/>
                <w:rFonts w:ascii="Palatino Linotype" w:hAnsi="Palatino Linotype"/>
                <w:noProof/>
              </w:rPr>
              <w:t>1.5</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Sitio web del programa o proyecto</w:t>
            </w:r>
            <w:r>
              <w:rPr>
                <w:noProof/>
                <w:webHidden/>
              </w:rPr>
              <w:tab/>
            </w:r>
            <w:r>
              <w:rPr>
                <w:noProof/>
                <w:webHidden/>
              </w:rPr>
              <w:fldChar w:fldCharType="begin"/>
            </w:r>
            <w:r>
              <w:rPr>
                <w:noProof/>
                <w:webHidden/>
              </w:rPr>
              <w:instrText xml:space="preserve"> PAGEREF _Toc70507245 \h </w:instrText>
            </w:r>
            <w:r>
              <w:rPr>
                <w:noProof/>
                <w:webHidden/>
              </w:rPr>
            </w:r>
            <w:r>
              <w:rPr>
                <w:noProof/>
                <w:webHidden/>
              </w:rPr>
              <w:fldChar w:fldCharType="separate"/>
            </w:r>
            <w:r>
              <w:rPr>
                <w:noProof/>
                <w:webHidden/>
              </w:rPr>
              <w:t>10</w:t>
            </w:r>
            <w:r>
              <w:rPr>
                <w:noProof/>
                <w:webHidden/>
              </w:rPr>
              <w:fldChar w:fldCharType="end"/>
            </w:r>
          </w:hyperlink>
        </w:p>
        <w:p w14:paraId="01F09285" w14:textId="2AF7DEFF"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46" w:history="1">
            <w:r w:rsidRPr="006F3146">
              <w:rPr>
                <w:rStyle w:val="Hipervnculo"/>
                <w:rFonts w:ascii="Palatino Linotype" w:hAnsi="Palatino Linotype"/>
                <w:noProof/>
              </w:rPr>
              <w:t>1.6</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Norma legal de creación del programa o proyecto</w:t>
            </w:r>
            <w:r>
              <w:rPr>
                <w:noProof/>
                <w:webHidden/>
              </w:rPr>
              <w:tab/>
            </w:r>
            <w:r>
              <w:rPr>
                <w:noProof/>
                <w:webHidden/>
              </w:rPr>
              <w:fldChar w:fldCharType="begin"/>
            </w:r>
            <w:r>
              <w:rPr>
                <w:noProof/>
                <w:webHidden/>
              </w:rPr>
              <w:instrText xml:space="preserve"> PAGEREF _Toc70507246 \h </w:instrText>
            </w:r>
            <w:r>
              <w:rPr>
                <w:noProof/>
                <w:webHidden/>
              </w:rPr>
            </w:r>
            <w:r>
              <w:rPr>
                <w:noProof/>
                <w:webHidden/>
              </w:rPr>
              <w:fldChar w:fldCharType="separate"/>
            </w:r>
            <w:r>
              <w:rPr>
                <w:noProof/>
                <w:webHidden/>
              </w:rPr>
              <w:t>10</w:t>
            </w:r>
            <w:r>
              <w:rPr>
                <w:noProof/>
                <w:webHidden/>
              </w:rPr>
              <w:fldChar w:fldCharType="end"/>
            </w:r>
          </w:hyperlink>
        </w:p>
        <w:p w14:paraId="0531B251" w14:textId="38A52F60"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47" w:history="1">
            <w:r w:rsidRPr="006F3146">
              <w:rPr>
                <w:rStyle w:val="Hipervnculo"/>
                <w:rFonts w:ascii="Palatino Linotype" w:hAnsi="Palatino Linotype"/>
                <w:noProof/>
              </w:rPr>
              <w:t>1.7</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Otra normativa asociada con la gestión del programa o proyecto</w:t>
            </w:r>
            <w:r>
              <w:rPr>
                <w:noProof/>
                <w:webHidden/>
              </w:rPr>
              <w:tab/>
            </w:r>
            <w:r>
              <w:rPr>
                <w:noProof/>
                <w:webHidden/>
              </w:rPr>
              <w:fldChar w:fldCharType="begin"/>
            </w:r>
            <w:r>
              <w:rPr>
                <w:noProof/>
                <w:webHidden/>
              </w:rPr>
              <w:instrText xml:space="preserve"> PAGEREF _Toc70507247 \h </w:instrText>
            </w:r>
            <w:r>
              <w:rPr>
                <w:noProof/>
                <w:webHidden/>
              </w:rPr>
            </w:r>
            <w:r>
              <w:rPr>
                <w:noProof/>
                <w:webHidden/>
              </w:rPr>
              <w:fldChar w:fldCharType="separate"/>
            </w:r>
            <w:r>
              <w:rPr>
                <w:noProof/>
                <w:webHidden/>
              </w:rPr>
              <w:t>10</w:t>
            </w:r>
            <w:r>
              <w:rPr>
                <w:noProof/>
                <w:webHidden/>
              </w:rPr>
              <w:fldChar w:fldCharType="end"/>
            </w:r>
          </w:hyperlink>
        </w:p>
        <w:p w14:paraId="5E92712B" w14:textId="17014076"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48" w:history="1">
            <w:r w:rsidRPr="006F3146">
              <w:rPr>
                <w:rStyle w:val="Hipervnculo"/>
                <w:rFonts w:ascii="Palatino Linotype" w:hAnsi="Palatino Linotype"/>
                <w:noProof/>
              </w:rPr>
              <w:t>1.8</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Fecha de inicio</w:t>
            </w:r>
            <w:r>
              <w:rPr>
                <w:noProof/>
                <w:webHidden/>
              </w:rPr>
              <w:tab/>
            </w:r>
            <w:r>
              <w:rPr>
                <w:noProof/>
                <w:webHidden/>
              </w:rPr>
              <w:fldChar w:fldCharType="begin"/>
            </w:r>
            <w:r>
              <w:rPr>
                <w:noProof/>
                <w:webHidden/>
              </w:rPr>
              <w:instrText xml:space="preserve"> PAGEREF _Toc70507248 \h </w:instrText>
            </w:r>
            <w:r>
              <w:rPr>
                <w:noProof/>
                <w:webHidden/>
              </w:rPr>
            </w:r>
            <w:r>
              <w:rPr>
                <w:noProof/>
                <w:webHidden/>
              </w:rPr>
              <w:fldChar w:fldCharType="separate"/>
            </w:r>
            <w:r>
              <w:rPr>
                <w:noProof/>
                <w:webHidden/>
              </w:rPr>
              <w:t>10</w:t>
            </w:r>
            <w:r>
              <w:rPr>
                <w:noProof/>
                <w:webHidden/>
              </w:rPr>
              <w:fldChar w:fldCharType="end"/>
            </w:r>
          </w:hyperlink>
        </w:p>
        <w:p w14:paraId="330C61BE" w14:textId="28189349" w:rsidR="00D8321A" w:rsidRDefault="00D8321A">
          <w:pPr>
            <w:pStyle w:val="TDC1"/>
            <w:rPr>
              <w:rFonts w:asciiTheme="minorHAnsi" w:eastAsiaTheme="minorEastAsia" w:hAnsiTheme="minorHAnsi" w:cstheme="minorBidi"/>
              <w:b w:val="0"/>
              <w:color w:val="auto"/>
              <w:lang w:val="en-US" w:eastAsia="en-US"/>
            </w:rPr>
          </w:pPr>
          <w:hyperlink w:anchor="_Toc70507249" w:history="1">
            <w:r w:rsidRPr="006F3146">
              <w:rPr>
                <w:rStyle w:val="Hipervnculo"/>
              </w:rPr>
              <w:t>2.</w:t>
            </w:r>
            <w:r>
              <w:rPr>
                <w:rFonts w:asciiTheme="minorHAnsi" w:eastAsiaTheme="minorEastAsia" w:hAnsiTheme="minorHAnsi" w:cstheme="minorBidi"/>
                <w:b w:val="0"/>
                <w:color w:val="auto"/>
                <w:lang w:val="en-US" w:eastAsia="en-US"/>
              </w:rPr>
              <w:tab/>
            </w:r>
            <w:r w:rsidRPr="006F3146">
              <w:rPr>
                <w:rStyle w:val="Hipervnculo"/>
              </w:rPr>
              <w:t>Módulo programático</w:t>
            </w:r>
            <w:r>
              <w:rPr>
                <w:webHidden/>
              </w:rPr>
              <w:tab/>
            </w:r>
            <w:r>
              <w:rPr>
                <w:webHidden/>
              </w:rPr>
              <w:fldChar w:fldCharType="begin"/>
            </w:r>
            <w:r>
              <w:rPr>
                <w:webHidden/>
              </w:rPr>
              <w:instrText xml:space="preserve"> PAGEREF _Toc70507249 \h </w:instrText>
            </w:r>
            <w:r>
              <w:rPr>
                <w:webHidden/>
              </w:rPr>
            </w:r>
            <w:r>
              <w:rPr>
                <w:webHidden/>
              </w:rPr>
              <w:fldChar w:fldCharType="separate"/>
            </w:r>
            <w:r>
              <w:rPr>
                <w:webHidden/>
              </w:rPr>
              <w:t>11</w:t>
            </w:r>
            <w:r>
              <w:rPr>
                <w:webHidden/>
              </w:rPr>
              <w:fldChar w:fldCharType="end"/>
            </w:r>
          </w:hyperlink>
        </w:p>
        <w:p w14:paraId="7D0E8C7D" w14:textId="54382C66"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50" w:history="1">
            <w:r w:rsidRPr="006F3146">
              <w:rPr>
                <w:rStyle w:val="Hipervnculo"/>
                <w:rFonts w:ascii="Palatino Linotype" w:hAnsi="Palatino Linotype"/>
                <w:noProof/>
              </w:rPr>
              <w:t>2.1</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Descripción del problema sobre la cual interviene el programa o proyecto</w:t>
            </w:r>
            <w:r>
              <w:rPr>
                <w:noProof/>
                <w:webHidden/>
              </w:rPr>
              <w:tab/>
            </w:r>
            <w:r>
              <w:rPr>
                <w:noProof/>
                <w:webHidden/>
              </w:rPr>
              <w:fldChar w:fldCharType="begin"/>
            </w:r>
            <w:r>
              <w:rPr>
                <w:noProof/>
                <w:webHidden/>
              </w:rPr>
              <w:instrText xml:space="preserve"> PAGEREF _Toc70507250 \h </w:instrText>
            </w:r>
            <w:r>
              <w:rPr>
                <w:noProof/>
                <w:webHidden/>
              </w:rPr>
            </w:r>
            <w:r>
              <w:rPr>
                <w:noProof/>
                <w:webHidden/>
              </w:rPr>
              <w:fldChar w:fldCharType="separate"/>
            </w:r>
            <w:r>
              <w:rPr>
                <w:noProof/>
                <w:webHidden/>
              </w:rPr>
              <w:t>11</w:t>
            </w:r>
            <w:r>
              <w:rPr>
                <w:noProof/>
                <w:webHidden/>
              </w:rPr>
              <w:fldChar w:fldCharType="end"/>
            </w:r>
          </w:hyperlink>
        </w:p>
        <w:p w14:paraId="323088C7" w14:textId="097A24CC"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51" w:history="1">
            <w:r w:rsidRPr="006F3146">
              <w:rPr>
                <w:rStyle w:val="Hipervnculo"/>
                <w:rFonts w:ascii="Palatino Linotype" w:hAnsi="Palatino Linotype"/>
                <w:noProof/>
              </w:rPr>
              <w:t>2.2</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Descripción de la teoría de la intervención</w:t>
            </w:r>
            <w:r>
              <w:rPr>
                <w:noProof/>
                <w:webHidden/>
              </w:rPr>
              <w:tab/>
            </w:r>
            <w:r>
              <w:rPr>
                <w:noProof/>
                <w:webHidden/>
              </w:rPr>
              <w:fldChar w:fldCharType="begin"/>
            </w:r>
            <w:r>
              <w:rPr>
                <w:noProof/>
                <w:webHidden/>
              </w:rPr>
              <w:instrText xml:space="preserve"> PAGEREF _Toc70507251 \h </w:instrText>
            </w:r>
            <w:r>
              <w:rPr>
                <w:noProof/>
                <w:webHidden/>
              </w:rPr>
            </w:r>
            <w:r>
              <w:rPr>
                <w:noProof/>
                <w:webHidden/>
              </w:rPr>
              <w:fldChar w:fldCharType="separate"/>
            </w:r>
            <w:r>
              <w:rPr>
                <w:noProof/>
                <w:webHidden/>
              </w:rPr>
              <w:t>11</w:t>
            </w:r>
            <w:r>
              <w:rPr>
                <w:noProof/>
                <w:webHidden/>
              </w:rPr>
              <w:fldChar w:fldCharType="end"/>
            </w:r>
          </w:hyperlink>
        </w:p>
        <w:p w14:paraId="0AFC0D64" w14:textId="331D2663"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52" w:history="1">
            <w:r w:rsidRPr="006F3146">
              <w:rPr>
                <w:rStyle w:val="Hipervnculo"/>
                <w:rFonts w:ascii="Palatino Linotype" w:hAnsi="Palatino Linotype"/>
                <w:noProof/>
              </w:rPr>
              <w:t>2.3</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Actores involucrados</w:t>
            </w:r>
            <w:r>
              <w:rPr>
                <w:noProof/>
                <w:webHidden/>
              </w:rPr>
              <w:tab/>
            </w:r>
            <w:r>
              <w:rPr>
                <w:noProof/>
                <w:webHidden/>
              </w:rPr>
              <w:fldChar w:fldCharType="begin"/>
            </w:r>
            <w:r>
              <w:rPr>
                <w:noProof/>
                <w:webHidden/>
              </w:rPr>
              <w:instrText xml:space="preserve"> PAGEREF _Toc70507252 \h </w:instrText>
            </w:r>
            <w:r>
              <w:rPr>
                <w:noProof/>
                <w:webHidden/>
              </w:rPr>
            </w:r>
            <w:r>
              <w:rPr>
                <w:noProof/>
                <w:webHidden/>
              </w:rPr>
              <w:fldChar w:fldCharType="separate"/>
            </w:r>
            <w:r>
              <w:rPr>
                <w:noProof/>
                <w:webHidden/>
              </w:rPr>
              <w:t>12</w:t>
            </w:r>
            <w:r>
              <w:rPr>
                <w:noProof/>
                <w:webHidden/>
              </w:rPr>
              <w:fldChar w:fldCharType="end"/>
            </w:r>
          </w:hyperlink>
        </w:p>
        <w:p w14:paraId="029A79AB" w14:textId="1EF3A6EE"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53" w:history="1">
            <w:r w:rsidRPr="006F3146">
              <w:rPr>
                <w:rStyle w:val="Hipervnculo"/>
                <w:rFonts w:ascii="Palatino Linotype" w:hAnsi="Palatino Linotype"/>
                <w:noProof/>
              </w:rPr>
              <w:t>2.4</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Objetivo general del programa o proyecto</w:t>
            </w:r>
            <w:r>
              <w:rPr>
                <w:noProof/>
                <w:webHidden/>
              </w:rPr>
              <w:tab/>
            </w:r>
            <w:r>
              <w:rPr>
                <w:noProof/>
                <w:webHidden/>
              </w:rPr>
              <w:fldChar w:fldCharType="begin"/>
            </w:r>
            <w:r>
              <w:rPr>
                <w:noProof/>
                <w:webHidden/>
              </w:rPr>
              <w:instrText xml:space="preserve"> PAGEREF _Toc70507253 \h </w:instrText>
            </w:r>
            <w:r>
              <w:rPr>
                <w:noProof/>
                <w:webHidden/>
              </w:rPr>
            </w:r>
            <w:r>
              <w:rPr>
                <w:noProof/>
                <w:webHidden/>
              </w:rPr>
              <w:fldChar w:fldCharType="separate"/>
            </w:r>
            <w:r>
              <w:rPr>
                <w:noProof/>
                <w:webHidden/>
              </w:rPr>
              <w:t>13</w:t>
            </w:r>
            <w:r>
              <w:rPr>
                <w:noProof/>
                <w:webHidden/>
              </w:rPr>
              <w:fldChar w:fldCharType="end"/>
            </w:r>
          </w:hyperlink>
        </w:p>
        <w:p w14:paraId="7B3A3B68" w14:textId="72D61CFB"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54" w:history="1">
            <w:r w:rsidRPr="006F3146">
              <w:rPr>
                <w:rStyle w:val="Hipervnculo"/>
                <w:rFonts w:ascii="Palatino Linotype" w:hAnsi="Palatino Linotype"/>
                <w:noProof/>
              </w:rPr>
              <w:t>2.5</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Objetivos específicos del programa o proyecto</w:t>
            </w:r>
            <w:r>
              <w:rPr>
                <w:noProof/>
                <w:webHidden/>
              </w:rPr>
              <w:tab/>
            </w:r>
            <w:r>
              <w:rPr>
                <w:noProof/>
                <w:webHidden/>
              </w:rPr>
              <w:fldChar w:fldCharType="begin"/>
            </w:r>
            <w:r>
              <w:rPr>
                <w:noProof/>
                <w:webHidden/>
              </w:rPr>
              <w:instrText xml:space="preserve"> PAGEREF _Toc70507254 \h </w:instrText>
            </w:r>
            <w:r>
              <w:rPr>
                <w:noProof/>
                <w:webHidden/>
              </w:rPr>
            </w:r>
            <w:r>
              <w:rPr>
                <w:noProof/>
                <w:webHidden/>
              </w:rPr>
              <w:fldChar w:fldCharType="separate"/>
            </w:r>
            <w:r>
              <w:rPr>
                <w:noProof/>
                <w:webHidden/>
              </w:rPr>
              <w:t>13</w:t>
            </w:r>
            <w:r>
              <w:rPr>
                <w:noProof/>
                <w:webHidden/>
              </w:rPr>
              <w:fldChar w:fldCharType="end"/>
            </w:r>
          </w:hyperlink>
        </w:p>
        <w:p w14:paraId="0405FE06" w14:textId="70489322"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55" w:history="1">
            <w:r w:rsidRPr="006F3146">
              <w:rPr>
                <w:rStyle w:val="Hipervnculo"/>
                <w:rFonts w:ascii="Palatino Linotype" w:hAnsi="Palatino Linotype"/>
                <w:noProof/>
              </w:rPr>
              <w:t>2.6</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Población beneficiaria</w:t>
            </w:r>
            <w:r>
              <w:rPr>
                <w:noProof/>
                <w:webHidden/>
              </w:rPr>
              <w:tab/>
            </w:r>
            <w:r>
              <w:rPr>
                <w:noProof/>
                <w:webHidden/>
              </w:rPr>
              <w:fldChar w:fldCharType="begin"/>
            </w:r>
            <w:r>
              <w:rPr>
                <w:noProof/>
                <w:webHidden/>
              </w:rPr>
              <w:instrText xml:space="preserve"> PAGEREF _Toc70507255 \h </w:instrText>
            </w:r>
            <w:r>
              <w:rPr>
                <w:noProof/>
                <w:webHidden/>
              </w:rPr>
            </w:r>
            <w:r>
              <w:rPr>
                <w:noProof/>
                <w:webHidden/>
              </w:rPr>
              <w:fldChar w:fldCharType="separate"/>
            </w:r>
            <w:r>
              <w:rPr>
                <w:noProof/>
                <w:webHidden/>
              </w:rPr>
              <w:t>13</w:t>
            </w:r>
            <w:r>
              <w:rPr>
                <w:noProof/>
                <w:webHidden/>
              </w:rPr>
              <w:fldChar w:fldCharType="end"/>
            </w:r>
          </w:hyperlink>
        </w:p>
        <w:p w14:paraId="74EECC52" w14:textId="6FEC13B2"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56" w:history="1">
            <w:r w:rsidRPr="006F3146">
              <w:rPr>
                <w:rStyle w:val="Hipervnculo"/>
                <w:rFonts w:ascii="Palatino Linotype" w:hAnsi="Palatino Linotype"/>
                <w:noProof/>
              </w:rPr>
              <w:t>2.7</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Metodología para la selección de la población beneficiaria</w:t>
            </w:r>
            <w:r>
              <w:rPr>
                <w:noProof/>
                <w:webHidden/>
              </w:rPr>
              <w:tab/>
            </w:r>
            <w:r>
              <w:rPr>
                <w:noProof/>
                <w:webHidden/>
              </w:rPr>
              <w:fldChar w:fldCharType="begin"/>
            </w:r>
            <w:r>
              <w:rPr>
                <w:noProof/>
                <w:webHidden/>
              </w:rPr>
              <w:instrText xml:space="preserve"> PAGEREF _Toc70507256 \h </w:instrText>
            </w:r>
            <w:r>
              <w:rPr>
                <w:noProof/>
                <w:webHidden/>
              </w:rPr>
            </w:r>
            <w:r>
              <w:rPr>
                <w:noProof/>
                <w:webHidden/>
              </w:rPr>
              <w:fldChar w:fldCharType="separate"/>
            </w:r>
            <w:r>
              <w:rPr>
                <w:noProof/>
                <w:webHidden/>
              </w:rPr>
              <w:t>14</w:t>
            </w:r>
            <w:r>
              <w:rPr>
                <w:noProof/>
                <w:webHidden/>
              </w:rPr>
              <w:fldChar w:fldCharType="end"/>
            </w:r>
          </w:hyperlink>
        </w:p>
        <w:p w14:paraId="08216313" w14:textId="2057069F"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57" w:history="1">
            <w:r w:rsidRPr="006F3146">
              <w:rPr>
                <w:rStyle w:val="Hipervnculo"/>
                <w:rFonts w:ascii="Palatino Linotype" w:hAnsi="Palatino Linotype"/>
                <w:noProof/>
              </w:rPr>
              <w:t>2.8</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Descripción de los productos</w:t>
            </w:r>
            <w:r>
              <w:rPr>
                <w:noProof/>
                <w:webHidden/>
              </w:rPr>
              <w:tab/>
            </w:r>
            <w:r>
              <w:rPr>
                <w:noProof/>
                <w:webHidden/>
              </w:rPr>
              <w:fldChar w:fldCharType="begin"/>
            </w:r>
            <w:r>
              <w:rPr>
                <w:noProof/>
                <w:webHidden/>
              </w:rPr>
              <w:instrText xml:space="preserve"> PAGEREF _Toc70507257 \h </w:instrText>
            </w:r>
            <w:r>
              <w:rPr>
                <w:noProof/>
                <w:webHidden/>
              </w:rPr>
            </w:r>
            <w:r>
              <w:rPr>
                <w:noProof/>
                <w:webHidden/>
              </w:rPr>
              <w:fldChar w:fldCharType="separate"/>
            </w:r>
            <w:r>
              <w:rPr>
                <w:noProof/>
                <w:webHidden/>
              </w:rPr>
              <w:t>14</w:t>
            </w:r>
            <w:r>
              <w:rPr>
                <w:noProof/>
                <w:webHidden/>
              </w:rPr>
              <w:fldChar w:fldCharType="end"/>
            </w:r>
          </w:hyperlink>
        </w:p>
        <w:p w14:paraId="03E277FE" w14:textId="6ED46FC5"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58" w:history="1">
            <w:r w:rsidRPr="006F3146">
              <w:rPr>
                <w:rStyle w:val="Hipervnculo"/>
                <w:rFonts w:ascii="Palatino Linotype" w:hAnsi="Palatino Linotype"/>
                <w:noProof/>
              </w:rPr>
              <w:t>2.9</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Periodo para recibir los productos del programa por parte de la población beneficiaria</w:t>
            </w:r>
            <w:r>
              <w:rPr>
                <w:noProof/>
                <w:webHidden/>
              </w:rPr>
              <w:tab/>
            </w:r>
            <w:r>
              <w:rPr>
                <w:noProof/>
                <w:webHidden/>
              </w:rPr>
              <w:fldChar w:fldCharType="begin"/>
            </w:r>
            <w:r>
              <w:rPr>
                <w:noProof/>
                <w:webHidden/>
              </w:rPr>
              <w:instrText xml:space="preserve"> PAGEREF _Toc70507258 \h </w:instrText>
            </w:r>
            <w:r>
              <w:rPr>
                <w:noProof/>
                <w:webHidden/>
              </w:rPr>
            </w:r>
            <w:r>
              <w:rPr>
                <w:noProof/>
                <w:webHidden/>
              </w:rPr>
              <w:fldChar w:fldCharType="separate"/>
            </w:r>
            <w:r>
              <w:rPr>
                <w:noProof/>
                <w:webHidden/>
              </w:rPr>
              <w:t>16</w:t>
            </w:r>
            <w:r>
              <w:rPr>
                <w:noProof/>
                <w:webHidden/>
              </w:rPr>
              <w:fldChar w:fldCharType="end"/>
            </w:r>
          </w:hyperlink>
        </w:p>
        <w:p w14:paraId="22220592" w14:textId="79C85C97"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59" w:history="1">
            <w:r w:rsidRPr="006F3146">
              <w:rPr>
                <w:rStyle w:val="Hipervnculo"/>
                <w:rFonts w:ascii="Palatino Linotype" w:hAnsi="Palatino Linotype"/>
                <w:noProof/>
              </w:rPr>
              <w:t>2.10</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Frecuencia de la entrega del producto</w:t>
            </w:r>
            <w:r>
              <w:rPr>
                <w:noProof/>
                <w:webHidden/>
              </w:rPr>
              <w:tab/>
            </w:r>
            <w:r>
              <w:rPr>
                <w:noProof/>
                <w:webHidden/>
              </w:rPr>
              <w:fldChar w:fldCharType="begin"/>
            </w:r>
            <w:r>
              <w:rPr>
                <w:noProof/>
                <w:webHidden/>
              </w:rPr>
              <w:instrText xml:space="preserve"> PAGEREF _Toc70507259 \h </w:instrText>
            </w:r>
            <w:r>
              <w:rPr>
                <w:noProof/>
                <w:webHidden/>
              </w:rPr>
            </w:r>
            <w:r>
              <w:rPr>
                <w:noProof/>
                <w:webHidden/>
              </w:rPr>
              <w:fldChar w:fldCharType="separate"/>
            </w:r>
            <w:r>
              <w:rPr>
                <w:noProof/>
                <w:webHidden/>
              </w:rPr>
              <w:t>16</w:t>
            </w:r>
            <w:r>
              <w:rPr>
                <w:noProof/>
                <w:webHidden/>
              </w:rPr>
              <w:fldChar w:fldCharType="end"/>
            </w:r>
          </w:hyperlink>
        </w:p>
        <w:p w14:paraId="0E3C71A8" w14:textId="3540B5B1"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60" w:history="1">
            <w:r w:rsidRPr="006F3146">
              <w:rPr>
                <w:rStyle w:val="Hipervnculo"/>
                <w:rFonts w:ascii="Palatino Linotype" w:hAnsi="Palatino Linotype"/>
                <w:noProof/>
              </w:rPr>
              <w:t>2.11</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Metas</w:t>
            </w:r>
            <w:r>
              <w:rPr>
                <w:noProof/>
                <w:webHidden/>
              </w:rPr>
              <w:tab/>
            </w:r>
            <w:r>
              <w:rPr>
                <w:noProof/>
                <w:webHidden/>
              </w:rPr>
              <w:fldChar w:fldCharType="begin"/>
            </w:r>
            <w:r>
              <w:rPr>
                <w:noProof/>
                <w:webHidden/>
              </w:rPr>
              <w:instrText xml:space="preserve"> PAGEREF _Toc70507260 \h </w:instrText>
            </w:r>
            <w:r>
              <w:rPr>
                <w:noProof/>
                <w:webHidden/>
              </w:rPr>
            </w:r>
            <w:r>
              <w:rPr>
                <w:noProof/>
                <w:webHidden/>
              </w:rPr>
              <w:fldChar w:fldCharType="separate"/>
            </w:r>
            <w:r>
              <w:rPr>
                <w:noProof/>
                <w:webHidden/>
              </w:rPr>
              <w:t>16</w:t>
            </w:r>
            <w:r>
              <w:rPr>
                <w:noProof/>
                <w:webHidden/>
              </w:rPr>
              <w:fldChar w:fldCharType="end"/>
            </w:r>
          </w:hyperlink>
        </w:p>
        <w:p w14:paraId="3FE0F5AD" w14:textId="3E640CFA"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61" w:history="1">
            <w:r w:rsidRPr="006F3146">
              <w:rPr>
                <w:rStyle w:val="Hipervnculo"/>
                <w:rFonts w:ascii="Palatino Linotype" w:hAnsi="Palatino Linotype"/>
                <w:noProof/>
              </w:rPr>
              <w:t>2.12</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Cronograma de metas e inversión</w:t>
            </w:r>
            <w:r>
              <w:rPr>
                <w:noProof/>
                <w:webHidden/>
              </w:rPr>
              <w:tab/>
            </w:r>
            <w:r>
              <w:rPr>
                <w:noProof/>
                <w:webHidden/>
              </w:rPr>
              <w:fldChar w:fldCharType="begin"/>
            </w:r>
            <w:r>
              <w:rPr>
                <w:noProof/>
                <w:webHidden/>
              </w:rPr>
              <w:instrText xml:space="preserve"> PAGEREF _Toc70507261 \h </w:instrText>
            </w:r>
            <w:r>
              <w:rPr>
                <w:noProof/>
                <w:webHidden/>
              </w:rPr>
            </w:r>
            <w:r>
              <w:rPr>
                <w:noProof/>
                <w:webHidden/>
              </w:rPr>
              <w:fldChar w:fldCharType="separate"/>
            </w:r>
            <w:r>
              <w:rPr>
                <w:noProof/>
                <w:webHidden/>
              </w:rPr>
              <w:t>16</w:t>
            </w:r>
            <w:r>
              <w:rPr>
                <w:noProof/>
                <w:webHidden/>
              </w:rPr>
              <w:fldChar w:fldCharType="end"/>
            </w:r>
          </w:hyperlink>
        </w:p>
        <w:p w14:paraId="343DB7CE" w14:textId="37EB43AC"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62" w:history="1">
            <w:r w:rsidRPr="006F3146">
              <w:rPr>
                <w:rStyle w:val="Hipervnculo"/>
                <w:rFonts w:ascii="Palatino Linotype" w:hAnsi="Palatino Linotype"/>
                <w:noProof/>
              </w:rPr>
              <w:t>2.13</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Cobertura geográfica</w:t>
            </w:r>
            <w:r>
              <w:rPr>
                <w:noProof/>
                <w:webHidden/>
              </w:rPr>
              <w:tab/>
            </w:r>
            <w:r>
              <w:rPr>
                <w:noProof/>
                <w:webHidden/>
              </w:rPr>
              <w:fldChar w:fldCharType="begin"/>
            </w:r>
            <w:r>
              <w:rPr>
                <w:noProof/>
                <w:webHidden/>
              </w:rPr>
              <w:instrText xml:space="preserve"> PAGEREF _Toc70507262 \h </w:instrText>
            </w:r>
            <w:r>
              <w:rPr>
                <w:noProof/>
                <w:webHidden/>
              </w:rPr>
            </w:r>
            <w:r>
              <w:rPr>
                <w:noProof/>
                <w:webHidden/>
              </w:rPr>
              <w:fldChar w:fldCharType="separate"/>
            </w:r>
            <w:r>
              <w:rPr>
                <w:noProof/>
                <w:webHidden/>
              </w:rPr>
              <w:t>18</w:t>
            </w:r>
            <w:r>
              <w:rPr>
                <w:noProof/>
                <w:webHidden/>
              </w:rPr>
              <w:fldChar w:fldCharType="end"/>
            </w:r>
          </w:hyperlink>
        </w:p>
        <w:p w14:paraId="3EC11807" w14:textId="1B03FB33"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63" w:history="1">
            <w:r w:rsidRPr="006F3146">
              <w:rPr>
                <w:rStyle w:val="Hipervnculo"/>
                <w:rFonts w:ascii="Palatino Linotype" w:hAnsi="Palatino Linotype"/>
                <w:noProof/>
              </w:rPr>
              <w:t>2.14</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Evaluación</w:t>
            </w:r>
            <w:r>
              <w:rPr>
                <w:noProof/>
                <w:webHidden/>
              </w:rPr>
              <w:tab/>
            </w:r>
            <w:r>
              <w:rPr>
                <w:noProof/>
                <w:webHidden/>
              </w:rPr>
              <w:fldChar w:fldCharType="begin"/>
            </w:r>
            <w:r>
              <w:rPr>
                <w:noProof/>
                <w:webHidden/>
              </w:rPr>
              <w:instrText xml:space="preserve"> PAGEREF _Toc70507263 \h </w:instrText>
            </w:r>
            <w:r>
              <w:rPr>
                <w:noProof/>
                <w:webHidden/>
              </w:rPr>
            </w:r>
            <w:r>
              <w:rPr>
                <w:noProof/>
                <w:webHidden/>
              </w:rPr>
              <w:fldChar w:fldCharType="separate"/>
            </w:r>
            <w:r>
              <w:rPr>
                <w:noProof/>
                <w:webHidden/>
              </w:rPr>
              <w:t>19</w:t>
            </w:r>
            <w:r>
              <w:rPr>
                <w:noProof/>
                <w:webHidden/>
              </w:rPr>
              <w:fldChar w:fldCharType="end"/>
            </w:r>
          </w:hyperlink>
        </w:p>
        <w:p w14:paraId="10C3953E" w14:textId="1DB0148D" w:rsidR="00D8321A" w:rsidRDefault="00D8321A">
          <w:pPr>
            <w:pStyle w:val="TDC1"/>
            <w:rPr>
              <w:rFonts w:asciiTheme="minorHAnsi" w:eastAsiaTheme="minorEastAsia" w:hAnsiTheme="minorHAnsi" w:cstheme="minorBidi"/>
              <w:b w:val="0"/>
              <w:color w:val="auto"/>
              <w:lang w:val="en-US" w:eastAsia="en-US"/>
            </w:rPr>
          </w:pPr>
          <w:hyperlink w:anchor="_Toc70507264" w:history="1">
            <w:r w:rsidRPr="006F3146">
              <w:rPr>
                <w:rStyle w:val="Hipervnculo"/>
              </w:rPr>
              <w:t>3.</w:t>
            </w:r>
            <w:r>
              <w:rPr>
                <w:rFonts w:asciiTheme="minorHAnsi" w:eastAsiaTheme="minorEastAsia" w:hAnsiTheme="minorHAnsi" w:cstheme="minorBidi"/>
                <w:b w:val="0"/>
                <w:color w:val="auto"/>
                <w:lang w:val="en-US" w:eastAsia="en-US"/>
              </w:rPr>
              <w:tab/>
            </w:r>
            <w:r w:rsidRPr="006F3146">
              <w:rPr>
                <w:rStyle w:val="Hipervnculo"/>
              </w:rPr>
              <w:t>Contribución del programa o proyecto a políticas públicas</w:t>
            </w:r>
            <w:r>
              <w:rPr>
                <w:webHidden/>
              </w:rPr>
              <w:tab/>
            </w:r>
            <w:r>
              <w:rPr>
                <w:webHidden/>
              </w:rPr>
              <w:fldChar w:fldCharType="begin"/>
            </w:r>
            <w:r>
              <w:rPr>
                <w:webHidden/>
              </w:rPr>
              <w:instrText xml:space="preserve"> PAGEREF _Toc70507264 \h </w:instrText>
            </w:r>
            <w:r>
              <w:rPr>
                <w:webHidden/>
              </w:rPr>
            </w:r>
            <w:r>
              <w:rPr>
                <w:webHidden/>
              </w:rPr>
              <w:fldChar w:fldCharType="separate"/>
            </w:r>
            <w:r>
              <w:rPr>
                <w:webHidden/>
              </w:rPr>
              <w:t>20</w:t>
            </w:r>
            <w:r>
              <w:rPr>
                <w:webHidden/>
              </w:rPr>
              <w:fldChar w:fldCharType="end"/>
            </w:r>
          </w:hyperlink>
        </w:p>
        <w:p w14:paraId="3A41370D" w14:textId="4295E089"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65" w:history="1">
            <w:r w:rsidRPr="006F3146">
              <w:rPr>
                <w:rStyle w:val="Hipervnculo"/>
                <w:rFonts w:ascii="Palatino Linotype" w:hAnsi="Palatino Linotype"/>
                <w:noProof/>
              </w:rPr>
              <w:t>3.1</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Plan Nacional de Desarrollo e Inversión Pública</w:t>
            </w:r>
            <w:r>
              <w:rPr>
                <w:noProof/>
                <w:webHidden/>
              </w:rPr>
              <w:tab/>
            </w:r>
            <w:r>
              <w:rPr>
                <w:noProof/>
                <w:webHidden/>
              </w:rPr>
              <w:fldChar w:fldCharType="begin"/>
            </w:r>
            <w:r>
              <w:rPr>
                <w:noProof/>
                <w:webHidden/>
              </w:rPr>
              <w:instrText xml:space="preserve"> PAGEREF _Toc70507265 \h </w:instrText>
            </w:r>
            <w:r>
              <w:rPr>
                <w:noProof/>
                <w:webHidden/>
              </w:rPr>
            </w:r>
            <w:r>
              <w:rPr>
                <w:noProof/>
                <w:webHidden/>
              </w:rPr>
              <w:fldChar w:fldCharType="separate"/>
            </w:r>
            <w:r>
              <w:rPr>
                <w:noProof/>
                <w:webHidden/>
              </w:rPr>
              <w:t>20</w:t>
            </w:r>
            <w:r>
              <w:rPr>
                <w:noProof/>
                <w:webHidden/>
              </w:rPr>
              <w:fldChar w:fldCharType="end"/>
            </w:r>
          </w:hyperlink>
        </w:p>
        <w:p w14:paraId="72E9CB28" w14:textId="454A01F1"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66" w:history="1">
            <w:r w:rsidRPr="006F3146">
              <w:rPr>
                <w:rStyle w:val="Hipervnculo"/>
                <w:rFonts w:ascii="Palatino Linotype" w:hAnsi="Palatino Linotype"/>
                <w:noProof/>
              </w:rPr>
              <w:t>3.2</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Prioridades de la Administración</w:t>
            </w:r>
            <w:r>
              <w:rPr>
                <w:noProof/>
                <w:webHidden/>
              </w:rPr>
              <w:tab/>
            </w:r>
            <w:r>
              <w:rPr>
                <w:noProof/>
                <w:webHidden/>
              </w:rPr>
              <w:fldChar w:fldCharType="begin"/>
            </w:r>
            <w:r>
              <w:rPr>
                <w:noProof/>
                <w:webHidden/>
              </w:rPr>
              <w:instrText xml:space="preserve"> PAGEREF _Toc70507266 \h </w:instrText>
            </w:r>
            <w:r>
              <w:rPr>
                <w:noProof/>
                <w:webHidden/>
              </w:rPr>
            </w:r>
            <w:r>
              <w:rPr>
                <w:noProof/>
                <w:webHidden/>
              </w:rPr>
              <w:fldChar w:fldCharType="separate"/>
            </w:r>
            <w:r>
              <w:rPr>
                <w:noProof/>
                <w:webHidden/>
              </w:rPr>
              <w:t>20</w:t>
            </w:r>
            <w:r>
              <w:rPr>
                <w:noProof/>
                <w:webHidden/>
              </w:rPr>
              <w:fldChar w:fldCharType="end"/>
            </w:r>
          </w:hyperlink>
        </w:p>
        <w:p w14:paraId="0E23AAC8" w14:textId="23E3F634"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67" w:history="1">
            <w:r w:rsidRPr="006F3146">
              <w:rPr>
                <w:rStyle w:val="Hipervnculo"/>
                <w:rFonts w:ascii="Palatino Linotype" w:hAnsi="Palatino Linotype"/>
                <w:noProof/>
              </w:rPr>
              <w:t>3.3</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Objetivos de Desarrollo Sostenible (ODS)</w:t>
            </w:r>
            <w:r>
              <w:rPr>
                <w:noProof/>
                <w:webHidden/>
              </w:rPr>
              <w:tab/>
            </w:r>
            <w:r>
              <w:rPr>
                <w:noProof/>
                <w:webHidden/>
              </w:rPr>
              <w:fldChar w:fldCharType="begin"/>
            </w:r>
            <w:r>
              <w:rPr>
                <w:noProof/>
                <w:webHidden/>
              </w:rPr>
              <w:instrText xml:space="preserve"> PAGEREF _Toc70507267 \h </w:instrText>
            </w:r>
            <w:r>
              <w:rPr>
                <w:noProof/>
                <w:webHidden/>
              </w:rPr>
            </w:r>
            <w:r>
              <w:rPr>
                <w:noProof/>
                <w:webHidden/>
              </w:rPr>
              <w:fldChar w:fldCharType="separate"/>
            </w:r>
            <w:r>
              <w:rPr>
                <w:noProof/>
                <w:webHidden/>
              </w:rPr>
              <w:t>21</w:t>
            </w:r>
            <w:r>
              <w:rPr>
                <w:noProof/>
                <w:webHidden/>
              </w:rPr>
              <w:fldChar w:fldCharType="end"/>
            </w:r>
          </w:hyperlink>
        </w:p>
        <w:p w14:paraId="095B67D7" w14:textId="45E24369"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68" w:history="1">
            <w:r w:rsidRPr="006F3146">
              <w:rPr>
                <w:rStyle w:val="Hipervnculo"/>
                <w:rFonts w:ascii="Palatino Linotype" w:hAnsi="Palatino Linotype"/>
                <w:noProof/>
              </w:rPr>
              <w:t>3.4</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Política Nacional de Emprendimientos</w:t>
            </w:r>
            <w:r>
              <w:rPr>
                <w:noProof/>
                <w:webHidden/>
              </w:rPr>
              <w:tab/>
            </w:r>
            <w:r>
              <w:rPr>
                <w:noProof/>
                <w:webHidden/>
              </w:rPr>
              <w:fldChar w:fldCharType="begin"/>
            </w:r>
            <w:r>
              <w:rPr>
                <w:noProof/>
                <w:webHidden/>
              </w:rPr>
              <w:instrText xml:space="preserve"> PAGEREF _Toc70507268 \h </w:instrText>
            </w:r>
            <w:r>
              <w:rPr>
                <w:noProof/>
                <w:webHidden/>
              </w:rPr>
            </w:r>
            <w:r>
              <w:rPr>
                <w:noProof/>
                <w:webHidden/>
              </w:rPr>
              <w:fldChar w:fldCharType="separate"/>
            </w:r>
            <w:r>
              <w:rPr>
                <w:noProof/>
                <w:webHidden/>
              </w:rPr>
              <w:t>21</w:t>
            </w:r>
            <w:r>
              <w:rPr>
                <w:noProof/>
                <w:webHidden/>
              </w:rPr>
              <w:fldChar w:fldCharType="end"/>
            </w:r>
          </w:hyperlink>
        </w:p>
        <w:p w14:paraId="12AB6AE4" w14:textId="46D85D89"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69" w:history="1">
            <w:r w:rsidRPr="006F3146">
              <w:rPr>
                <w:rStyle w:val="Hipervnculo"/>
                <w:rFonts w:ascii="Palatino Linotype" w:hAnsi="Palatino Linotype"/>
                <w:noProof/>
              </w:rPr>
              <w:t>3.5</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Plan Operativo Institucional (POI)</w:t>
            </w:r>
            <w:r>
              <w:rPr>
                <w:noProof/>
                <w:webHidden/>
              </w:rPr>
              <w:tab/>
            </w:r>
            <w:r>
              <w:rPr>
                <w:noProof/>
                <w:webHidden/>
              </w:rPr>
              <w:fldChar w:fldCharType="begin"/>
            </w:r>
            <w:r>
              <w:rPr>
                <w:noProof/>
                <w:webHidden/>
              </w:rPr>
              <w:instrText xml:space="preserve"> PAGEREF _Toc70507269 \h </w:instrText>
            </w:r>
            <w:r>
              <w:rPr>
                <w:noProof/>
                <w:webHidden/>
              </w:rPr>
            </w:r>
            <w:r>
              <w:rPr>
                <w:noProof/>
                <w:webHidden/>
              </w:rPr>
              <w:fldChar w:fldCharType="separate"/>
            </w:r>
            <w:r>
              <w:rPr>
                <w:noProof/>
                <w:webHidden/>
              </w:rPr>
              <w:t>21</w:t>
            </w:r>
            <w:r>
              <w:rPr>
                <w:noProof/>
                <w:webHidden/>
              </w:rPr>
              <w:fldChar w:fldCharType="end"/>
            </w:r>
          </w:hyperlink>
        </w:p>
        <w:p w14:paraId="553060C1" w14:textId="560E2915" w:rsidR="00D8321A" w:rsidRDefault="00D8321A">
          <w:pPr>
            <w:pStyle w:val="TDC1"/>
            <w:rPr>
              <w:rFonts w:asciiTheme="minorHAnsi" w:eastAsiaTheme="minorEastAsia" w:hAnsiTheme="minorHAnsi" w:cstheme="minorBidi"/>
              <w:b w:val="0"/>
              <w:color w:val="auto"/>
              <w:lang w:val="en-US" w:eastAsia="en-US"/>
            </w:rPr>
          </w:pPr>
          <w:hyperlink w:anchor="_Toc70507270" w:history="1">
            <w:r w:rsidRPr="006F3146">
              <w:rPr>
                <w:rStyle w:val="Hipervnculo"/>
              </w:rPr>
              <w:t>4.</w:t>
            </w:r>
            <w:r>
              <w:rPr>
                <w:rFonts w:asciiTheme="minorHAnsi" w:eastAsiaTheme="minorEastAsia" w:hAnsiTheme="minorHAnsi" w:cstheme="minorBidi"/>
                <w:b w:val="0"/>
                <w:color w:val="auto"/>
                <w:lang w:val="en-US" w:eastAsia="en-US"/>
              </w:rPr>
              <w:tab/>
            </w:r>
            <w:r w:rsidRPr="006F3146">
              <w:rPr>
                <w:rStyle w:val="Hipervnculo"/>
              </w:rPr>
              <w:t>Plan de contingencia para la atención de emergencias</w:t>
            </w:r>
            <w:r>
              <w:rPr>
                <w:webHidden/>
              </w:rPr>
              <w:tab/>
            </w:r>
            <w:r>
              <w:rPr>
                <w:webHidden/>
              </w:rPr>
              <w:fldChar w:fldCharType="begin"/>
            </w:r>
            <w:r>
              <w:rPr>
                <w:webHidden/>
              </w:rPr>
              <w:instrText xml:space="preserve"> PAGEREF _Toc70507270 \h </w:instrText>
            </w:r>
            <w:r>
              <w:rPr>
                <w:webHidden/>
              </w:rPr>
            </w:r>
            <w:r>
              <w:rPr>
                <w:webHidden/>
              </w:rPr>
              <w:fldChar w:fldCharType="separate"/>
            </w:r>
            <w:r>
              <w:rPr>
                <w:webHidden/>
              </w:rPr>
              <w:t>21</w:t>
            </w:r>
            <w:r>
              <w:rPr>
                <w:webHidden/>
              </w:rPr>
              <w:fldChar w:fldCharType="end"/>
            </w:r>
          </w:hyperlink>
        </w:p>
        <w:p w14:paraId="3BFCA13B" w14:textId="05E34EBE" w:rsidR="00D8321A" w:rsidRDefault="00D8321A">
          <w:pPr>
            <w:pStyle w:val="TDC1"/>
            <w:rPr>
              <w:rFonts w:asciiTheme="minorHAnsi" w:eastAsiaTheme="minorEastAsia" w:hAnsiTheme="minorHAnsi" w:cstheme="minorBidi"/>
              <w:b w:val="0"/>
              <w:color w:val="auto"/>
              <w:lang w:val="en-US" w:eastAsia="en-US"/>
            </w:rPr>
          </w:pPr>
          <w:hyperlink w:anchor="_Toc70507271" w:history="1">
            <w:r w:rsidRPr="006F3146">
              <w:rPr>
                <w:rStyle w:val="Hipervnculo"/>
              </w:rPr>
              <w:t>5.</w:t>
            </w:r>
            <w:r>
              <w:rPr>
                <w:rFonts w:asciiTheme="minorHAnsi" w:eastAsiaTheme="minorEastAsia" w:hAnsiTheme="minorHAnsi" w:cstheme="minorBidi"/>
                <w:b w:val="0"/>
                <w:color w:val="auto"/>
                <w:lang w:val="en-US" w:eastAsia="en-US"/>
              </w:rPr>
              <w:tab/>
            </w:r>
            <w:r w:rsidRPr="006F3146">
              <w:rPr>
                <w:rStyle w:val="Hipervnculo"/>
              </w:rPr>
              <w:t>Módulo presupuestario de los programas sociales</w:t>
            </w:r>
            <w:r>
              <w:rPr>
                <w:webHidden/>
              </w:rPr>
              <w:tab/>
            </w:r>
            <w:r>
              <w:rPr>
                <w:webHidden/>
              </w:rPr>
              <w:fldChar w:fldCharType="begin"/>
            </w:r>
            <w:r>
              <w:rPr>
                <w:webHidden/>
              </w:rPr>
              <w:instrText xml:space="preserve"> PAGEREF _Toc70507271 \h </w:instrText>
            </w:r>
            <w:r>
              <w:rPr>
                <w:webHidden/>
              </w:rPr>
            </w:r>
            <w:r>
              <w:rPr>
                <w:webHidden/>
              </w:rPr>
              <w:fldChar w:fldCharType="separate"/>
            </w:r>
            <w:r>
              <w:rPr>
                <w:webHidden/>
              </w:rPr>
              <w:t>22</w:t>
            </w:r>
            <w:r>
              <w:rPr>
                <w:webHidden/>
              </w:rPr>
              <w:fldChar w:fldCharType="end"/>
            </w:r>
          </w:hyperlink>
        </w:p>
        <w:p w14:paraId="65C23B75" w14:textId="569BF0A5"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72" w:history="1">
            <w:r w:rsidRPr="006F3146">
              <w:rPr>
                <w:rStyle w:val="Hipervnculo"/>
                <w:rFonts w:ascii="Palatino Linotype" w:hAnsi="Palatino Linotype"/>
                <w:noProof/>
              </w:rPr>
              <w:t>5.1</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Estado de ingresos</w:t>
            </w:r>
            <w:r>
              <w:rPr>
                <w:noProof/>
                <w:webHidden/>
              </w:rPr>
              <w:tab/>
            </w:r>
            <w:r>
              <w:rPr>
                <w:noProof/>
                <w:webHidden/>
              </w:rPr>
              <w:fldChar w:fldCharType="begin"/>
            </w:r>
            <w:r>
              <w:rPr>
                <w:noProof/>
                <w:webHidden/>
              </w:rPr>
              <w:instrText xml:space="preserve"> PAGEREF _Toc70507272 \h </w:instrText>
            </w:r>
            <w:r>
              <w:rPr>
                <w:noProof/>
                <w:webHidden/>
              </w:rPr>
            </w:r>
            <w:r>
              <w:rPr>
                <w:noProof/>
                <w:webHidden/>
              </w:rPr>
              <w:fldChar w:fldCharType="separate"/>
            </w:r>
            <w:r>
              <w:rPr>
                <w:noProof/>
                <w:webHidden/>
              </w:rPr>
              <w:t>22</w:t>
            </w:r>
            <w:r>
              <w:rPr>
                <w:noProof/>
                <w:webHidden/>
              </w:rPr>
              <w:fldChar w:fldCharType="end"/>
            </w:r>
          </w:hyperlink>
        </w:p>
        <w:p w14:paraId="676FEE57" w14:textId="20FDDE0A"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73" w:history="1">
            <w:r w:rsidRPr="006F3146">
              <w:rPr>
                <w:rStyle w:val="Hipervnculo"/>
                <w:rFonts w:ascii="Palatino Linotype" w:hAnsi="Palatino Linotype"/>
                <w:noProof/>
              </w:rPr>
              <w:t>5.2</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Justificación de ingresos</w:t>
            </w:r>
            <w:r>
              <w:rPr>
                <w:noProof/>
                <w:webHidden/>
              </w:rPr>
              <w:tab/>
            </w:r>
            <w:r>
              <w:rPr>
                <w:noProof/>
                <w:webHidden/>
              </w:rPr>
              <w:fldChar w:fldCharType="begin"/>
            </w:r>
            <w:r>
              <w:rPr>
                <w:noProof/>
                <w:webHidden/>
              </w:rPr>
              <w:instrText xml:space="preserve"> PAGEREF _Toc70507273 \h </w:instrText>
            </w:r>
            <w:r>
              <w:rPr>
                <w:noProof/>
                <w:webHidden/>
              </w:rPr>
            </w:r>
            <w:r>
              <w:rPr>
                <w:noProof/>
                <w:webHidden/>
              </w:rPr>
              <w:fldChar w:fldCharType="separate"/>
            </w:r>
            <w:r>
              <w:rPr>
                <w:noProof/>
                <w:webHidden/>
              </w:rPr>
              <w:t>22</w:t>
            </w:r>
            <w:r>
              <w:rPr>
                <w:noProof/>
                <w:webHidden/>
              </w:rPr>
              <w:fldChar w:fldCharType="end"/>
            </w:r>
          </w:hyperlink>
        </w:p>
        <w:p w14:paraId="4C175C97" w14:textId="1947254D" w:rsidR="00D8321A" w:rsidRDefault="00D8321A">
          <w:pPr>
            <w:pStyle w:val="TDC2"/>
            <w:tabs>
              <w:tab w:val="left" w:pos="880"/>
              <w:tab w:val="right" w:leader="dot" w:pos="10072"/>
            </w:tabs>
            <w:rPr>
              <w:rFonts w:asciiTheme="minorHAnsi" w:eastAsiaTheme="minorEastAsia" w:hAnsiTheme="minorHAnsi" w:cstheme="minorBidi"/>
              <w:noProof/>
              <w:color w:val="auto"/>
              <w:lang w:val="en-US" w:eastAsia="en-US"/>
            </w:rPr>
          </w:pPr>
          <w:hyperlink w:anchor="_Toc70507274" w:history="1">
            <w:r w:rsidRPr="006F3146">
              <w:rPr>
                <w:rStyle w:val="Hipervnculo"/>
                <w:rFonts w:ascii="Palatino Linotype" w:hAnsi="Palatino Linotype"/>
                <w:noProof/>
              </w:rPr>
              <w:t>5.3</w:t>
            </w:r>
            <w:r>
              <w:rPr>
                <w:rFonts w:asciiTheme="minorHAnsi" w:eastAsiaTheme="minorEastAsia" w:hAnsiTheme="minorHAnsi" w:cstheme="minorBidi"/>
                <w:noProof/>
                <w:color w:val="auto"/>
                <w:lang w:val="en-US" w:eastAsia="en-US"/>
              </w:rPr>
              <w:tab/>
            </w:r>
            <w:r w:rsidRPr="006F3146">
              <w:rPr>
                <w:rStyle w:val="Hipervnculo"/>
                <w:rFonts w:ascii="Palatino Linotype" w:hAnsi="Palatino Linotype"/>
                <w:noProof/>
              </w:rPr>
              <w:t>Estado de egresos</w:t>
            </w:r>
            <w:r>
              <w:rPr>
                <w:noProof/>
                <w:webHidden/>
              </w:rPr>
              <w:tab/>
            </w:r>
            <w:r>
              <w:rPr>
                <w:noProof/>
                <w:webHidden/>
              </w:rPr>
              <w:fldChar w:fldCharType="begin"/>
            </w:r>
            <w:r>
              <w:rPr>
                <w:noProof/>
                <w:webHidden/>
              </w:rPr>
              <w:instrText xml:space="preserve"> PAGEREF _Toc70507274 \h </w:instrText>
            </w:r>
            <w:r>
              <w:rPr>
                <w:noProof/>
                <w:webHidden/>
              </w:rPr>
            </w:r>
            <w:r>
              <w:rPr>
                <w:noProof/>
                <w:webHidden/>
              </w:rPr>
              <w:fldChar w:fldCharType="separate"/>
            </w:r>
            <w:r>
              <w:rPr>
                <w:noProof/>
                <w:webHidden/>
              </w:rPr>
              <w:t>22</w:t>
            </w:r>
            <w:r>
              <w:rPr>
                <w:noProof/>
                <w:webHidden/>
              </w:rPr>
              <w:fldChar w:fldCharType="end"/>
            </w:r>
          </w:hyperlink>
        </w:p>
        <w:p w14:paraId="3747F6A8" w14:textId="12484A1B" w:rsidR="00D8321A" w:rsidRDefault="00D8321A">
          <w:pPr>
            <w:pStyle w:val="TDC2"/>
            <w:tabs>
              <w:tab w:val="right" w:leader="dot" w:pos="10072"/>
            </w:tabs>
            <w:rPr>
              <w:rFonts w:asciiTheme="minorHAnsi" w:eastAsiaTheme="minorEastAsia" w:hAnsiTheme="minorHAnsi" w:cstheme="minorBidi"/>
              <w:noProof/>
              <w:color w:val="auto"/>
              <w:lang w:val="en-US" w:eastAsia="en-US"/>
            </w:rPr>
          </w:pPr>
          <w:hyperlink w:anchor="_Toc70507275" w:history="1">
            <w:r w:rsidRPr="006F3146">
              <w:rPr>
                <w:rStyle w:val="Hipervnculo"/>
                <w:rFonts w:ascii="Palatino Linotype" w:hAnsi="Palatino Linotype"/>
                <w:noProof/>
              </w:rPr>
              <w:t>5.4 Justificación de egresos</w:t>
            </w:r>
            <w:r>
              <w:rPr>
                <w:noProof/>
                <w:webHidden/>
              </w:rPr>
              <w:tab/>
            </w:r>
            <w:r>
              <w:rPr>
                <w:noProof/>
                <w:webHidden/>
              </w:rPr>
              <w:fldChar w:fldCharType="begin"/>
            </w:r>
            <w:r>
              <w:rPr>
                <w:noProof/>
                <w:webHidden/>
              </w:rPr>
              <w:instrText xml:space="preserve"> PAGEREF _Toc70507275 \h </w:instrText>
            </w:r>
            <w:r>
              <w:rPr>
                <w:noProof/>
                <w:webHidden/>
              </w:rPr>
            </w:r>
            <w:r>
              <w:rPr>
                <w:noProof/>
                <w:webHidden/>
              </w:rPr>
              <w:fldChar w:fldCharType="separate"/>
            </w:r>
            <w:r>
              <w:rPr>
                <w:noProof/>
                <w:webHidden/>
              </w:rPr>
              <w:t>23</w:t>
            </w:r>
            <w:r>
              <w:rPr>
                <w:noProof/>
                <w:webHidden/>
              </w:rPr>
              <w:fldChar w:fldCharType="end"/>
            </w:r>
          </w:hyperlink>
        </w:p>
        <w:p w14:paraId="5ECE50CA" w14:textId="2B4C25B3" w:rsidR="00D8321A" w:rsidRDefault="00D8321A">
          <w:pPr>
            <w:pStyle w:val="TDC2"/>
            <w:tabs>
              <w:tab w:val="right" w:leader="dot" w:pos="10072"/>
            </w:tabs>
            <w:rPr>
              <w:rFonts w:asciiTheme="minorHAnsi" w:eastAsiaTheme="minorEastAsia" w:hAnsiTheme="minorHAnsi" w:cstheme="minorBidi"/>
              <w:noProof/>
              <w:color w:val="auto"/>
              <w:lang w:val="en-US" w:eastAsia="en-US"/>
            </w:rPr>
          </w:pPr>
          <w:hyperlink w:anchor="_Toc70507276" w:history="1">
            <w:r w:rsidRPr="006F3146">
              <w:rPr>
                <w:rStyle w:val="Hipervnculo"/>
                <w:rFonts w:ascii="Palatino Linotype" w:hAnsi="Palatino Linotype"/>
                <w:noProof/>
              </w:rPr>
              <w:t>5.5 Estado de origen y aplicación de fondos</w:t>
            </w:r>
            <w:r>
              <w:rPr>
                <w:noProof/>
                <w:webHidden/>
              </w:rPr>
              <w:tab/>
            </w:r>
            <w:r>
              <w:rPr>
                <w:noProof/>
                <w:webHidden/>
              </w:rPr>
              <w:fldChar w:fldCharType="begin"/>
            </w:r>
            <w:r>
              <w:rPr>
                <w:noProof/>
                <w:webHidden/>
              </w:rPr>
              <w:instrText xml:space="preserve"> PAGEREF _Toc70507276 \h </w:instrText>
            </w:r>
            <w:r>
              <w:rPr>
                <w:noProof/>
                <w:webHidden/>
              </w:rPr>
            </w:r>
            <w:r>
              <w:rPr>
                <w:noProof/>
                <w:webHidden/>
              </w:rPr>
              <w:fldChar w:fldCharType="separate"/>
            </w:r>
            <w:r>
              <w:rPr>
                <w:noProof/>
                <w:webHidden/>
              </w:rPr>
              <w:t>23</w:t>
            </w:r>
            <w:r>
              <w:rPr>
                <w:noProof/>
                <w:webHidden/>
              </w:rPr>
              <w:fldChar w:fldCharType="end"/>
            </w:r>
          </w:hyperlink>
        </w:p>
        <w:p w14:paraId="2BFE3358" w14:textId="7472C0E4" w:rsidR="00D8321A" w:rsidRDefault="00D8321A">
          <w:pPr>
            <w:pStyle w:val="TDC2"/>
            <w:tabs>
              <w:tab w:val="right" w:leader="dot" w:pos="10072"/>
            </w:tabs>
            <w:rPr>
              <w:rFonts w:asciiTheme="minorHAnsi" w:eastAsiaTheme="minorEastAsia" w:hAnsiTheme="minorHAnsi" w:cstheme="minorBidi"/>
              <w:noProof/>
              <w:color w:val="auto"/>
              <w:lang w:val="en-US" w:eastAsia="en-US"/>
            </w:rPr>
          </w:pPr>
          <w:hyperlink w:anchor="_Toc70507277" w:history="1">
            <w:r w:rsidRPr="006F3146">
              <w:rPr>
                <w:rStyle w:val="Hipervnculo"/>
                <w:rFonts w:ascii="Palatino Linotype" w:hAnsi="Palatino Linotype"/>
                <w:noProof/>
              </w:rPr>
              <w:t>5.6 Flujo de caja</w:t>
            </w:r>
            <w:r>
              <w:rPr>
                <w:noProof/>
                <w:webHidden/>
              </w:rPr>
              <w:tab/>
            </w:r>
            <w:r>
              <w:rPr>
                <w:noProof/>
                <w:webHidden/>
              </w:rPr>
              <w:fldChar w:fldCharType="begin"/>
            </w:r>
            <w:r>
              <w:rPr>
                <w:noProof/>
                <w:webHidden/>
              </w:rPr>
              <w:instrText xml:space="preserve"> PAGEREF _Toc70507277 \h </w:instrText>
            </w:r>
            <w:r>
              <w:rPr>
                <w:noProof/>
                <w:webHidden/>
              </w:rPr>
            </w:r>
            <w:r>
              <w:rPr>
                <w:noProof/>
                <w:webHidden/>
              </w:rPr>
              <w:fldChar w:fldCharType="separate"/>
            </w:r>
            <w:r>
              <w:rPr>
                <w:noProof/>
                <w:webHidden/>
              </w:rPr>
              <w:t>24</w:t>
            </w:r>
            <w:r>
              <w:rPr>
                <w:noProof/>
                <w:webHidden/>
              </w:rPr>
              <w:fldChar w:fldCharType="end"/>
            </w:r>
          </w:hyperlink>
        </w:p>
        <w:p w14:paraId="52048844" w14:textId="1D496323" w:rsidR="00D8321A" w:rsidRDefault="00D8321A">
          <w:pPr>
            <w:pStyle w:val="TDC1"/>
            <w:rPr>
              <w:rFonts w:asciiTheme="minorHAnsi" w:eastAsiaTheme="minorEastAsia" w:hAnsiTheme="minorHAnsi" w:cstheme="minorBidi"/>
              <w:b w:val="0"/>
              <w:color w:val="auto"/>
              <w:lang w:val="en-US" w:eastAsia="en-US"/>
            </w:rPr>
          </w:pPr>
          <w:hyperlink w:anchor="_Toc70507278" w:history="1">
            <w:r w:rsidRPr="006F3146">
              <w:rPr>
                <w:rStyle w:val="Hipervnculo"/>
              </w:rPr>
              <w:t>ANEXO 1</w:t>
            </w:r>
            <w:r>
              <w:rPr>
                <w:webHidden/>
              </w:rPr>
              <w:tab/>
            </w:r>
            <w:r>
              <w:rPr>
                <w:webHidden/>
              </w:rPr>
              <w:fldChar w:fldCharType="begin"/>
            </w:r>
            <w:r>
              <w:rPr>
                <w:webHidden/>
              </w:rPr>
              <w:instrText xml:space="preserve"> PAGEREF _Toc70507278 \h </w:instrText>
            </w:r>
            <w:r>
              <w:rPr>
                <w:webHidden/>
              </w:rPr>
            </w:r>
            <w:r>
              <w:rPr>
                <w:webHidden/>
              </w:rPr>
              <w:fldChar w:fldCharType="separate"/>
            </w:r>
            <w:r>
              <w:rPr>
                <w:webHidden/>
              </w:rPr>
              <w:t>25</w:t>
            </w:r>
            <w:r>
              <w:rPr>
                <w:webHidden/>
              </w:rPr>
              <w:fldChar w:fldCharType="end"/>
            </w:r>
          </w:hyperlink>
        </w:p>
        <w:p w14:paraId="73F9E8A5" w14:textId="73317B8F" w:rsidR="00DA0C4E" w:rsidRPr="00AE29D8" w:rsidRDefault="00DA0C4E" w:rsidP="00B510A4">
          <w:pPr>
            <w:spacing w:after="0" w:line="276" w:lineRule="auto"/>
            <w:ind w:left="0" w:firstLine="0"/>
          </w:pPr>
          <w:r w:rsidRPr="00AE29D8">
            <w:rPr>
              <w:rFonts w:ascii="Palatino Linotype" w:hAnsi="Palatino Linotype"/>
              <w:b/>
              <w:bCs/>
            </w:rPr>
            <w:fldChar w:fldCharType="end"/>
          </w:r>
        </w:p>
      </w:sdtContent>
    </w:sdt>
    <w:p w14:paraId="2C8BEB55" w14:textId="3E795389" w:rsidR="00D507FA" w:rsidRPr="00AE29D8" w:rsidRDefault="00D507FA">
      <w:pPr>
        <w:spacing w:after="160" w:line="259" w:lineRule="auto"/>
        <w:ind w:left="0" w:right="0" w:firstLine="0"/>
        <w:jc w:val="left"/>
        <w:rPr>
          <w:rFonts w:ascii="Palatino Linotype" w:hAnsi="Palatino Linotype"/>
          <w:b/>
          <w:sz w:val="28"/>
        </w:rPr>
      </w:pPr>
      <w:r w:rsidRPr="00AE29D8">
        <w:rPr>
          <w:rFonts w:ascii="Palatino Linotype" w:hAnsi="Palatino Linotype"/>
          <w:b/>
          <w:sz w:val="28"/>
        </w:rPr>
        <w:br w:type="page"/>
      </w:r>
    </w:p>
    <w:p w14:paraId="4F869678" w14:textId="77777777" w:rsidR="00BD63E3" w:rsidRPr="00AE29D8" w:rsidRDefault="00BD63E3" w:rsidP="00DC5D2F">
      <w:pPr>
        <w:spacing w:after="0" w:line="276" w:lineRule="auto"/>
        <w:ind w:left="0" w:right="0" w:firstLine="0"/>
        <w:jc w:val="left"/>
        <w:rPr>
          <w:rFonts w:ascii="Palatino Linotype" w:hAnsi="Palatino Linotype"/>
          <w:b/>
          <w:sz w:val="28"/>
        </w:rPr>
      </w:pPr>
    </w:p>
    <w:tbl>
      <w:tblPr>
        <w:tblpPr w:leftFromText="141" w:rightFromText="141" w:vertAnchor="page" w:horzAnchor="margin" w:tblpY="1921"/>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812"/>
        <w:gridCol w:w="6748"/>
      </w:tblGrid>
      <w:tr w:rsidR="00EB46F4" w:rsidRPr="00AE29D8" w14:paraId="5E4B4E61" w14:textId="77777777" w:rsidTr="00EB46F4">
        <w:trPr>
          <w:trHeight w:val="516"/>
        </w:trPr>
        <w:tc>
          <w:tcPr>
            <w:tcW w:w="2812" w:type="dxa"/>
            <w:tcBorders>
              <w:top w:val="single" w:sz="18" w:space="0" w:color="FFFFFF"/>
              <w:left w:val="single" w:sz="18" w:space="0" w:color="FFFFFF"/>
              <w:bottom w:val="outset" w:sz="18" w:space="0" w:color="BFBFBF"/>
              <w:right w:val="single" w:sz="18" w:space="0" w:color="FFFFFF"/>
            </w:tcBorders>
            <w:shd w:val="clear" w:color="auto" w:fill="auto"/>
          </w:tcPr>
          <w:p w14:paraId="408F2EED" w14:textId="1F6C6474" w:rsidR="00EB46F4" w:rsidRPr="00AE29D8" w:rsidRDefault="00EB46F4" w:rsidP="00DC5D2F">
            <w:pPr>
              <w:spacing w:after="0" w:line="276" w:lineRule="auto"/>
              <w:jc w:val="left"/>
              <w:rPr>
                <w:rFonts w:ascii="Palatino Linotype" w:hAnsi="Palatino Linotype"/>
                <w:b/>
                <w:bCs/>
                <w:color w:val="FFFFFF"/>
              </w:rPr>
            </w:pPr>
            <w:r w:rsidRPr="00AE29D8">
              <w:rPr>
                <w:rFonts w:ascii="Palatino Linotype" w:hAnsi="Palatino Linotype"/>
                <w:b/>
                <w:bCs/>
                <w:color w:val="FFFFFF"/>
              </w:rPr>
              <w:t>SIGLAS/ACRÓNIMO</w:t>
            </w:r>
          </w:p>
        </w:tc>
        <w:tc>
          <w:tcPr>
            <w:tcW w:w="6748" w:type="dxa"/>
            <w:tcBorders>
              <w:top w:val="single" w:sz="18" w:space="0" w:color="FFFFFF"/>
              <w:left w:val="single" w:sz="18" w:space="0" w:color="FFFFFF"/>
              <w:bottom w:val="outset" w:sz="18" w:space="0" w:color="BFBFBF"/>
              <w:right w:val="single" w:sz="18" w:space="0" w:color="FFFFFF"/>
            </w:tcBorders>
            <w:shd w:val="clear" w:color="auto" w:fill="auto"/>
          </w:tcPr>
          <w:p w14:paraId="50080241" w14:textId="7A1813DE" w:rsidR="00EB46F4" w:rsidRPr="00AE29D8" w:rsidRDefault="00EB46F4" w:rsidP="00DC5D2F">
            <w:pPr>
              <w:spacing w:after="0" w:line="276" w:lineRule="auto"/>
              <w:jc w:val="right"/>
              <w:rPr>
                <w:rFonts w:ascii="Palatino Linotype" w:hAnsi="Palatino Linotype"/>
                <w:b/>
                <w:bCs/>
                <w:color w:val="FFFFFF"/>
              </w:rPr>
            </w:pPr>
            <w:r w:rsidRPr="00AE29D8">
              <w:rPr>
                <w:rFonts w:ascii="Palatino Linotype" w:hAnsi="Palatino Linotype"/>
                <w:b/>
                <w:bCs/>
                <w:color w:val="auto"/>
                <w:sz w:val="28"/>
              </w:rPr>
              <w:t>Siglas/acrónimos y concepto</w:t>
            </w:r>
          </w:p>
        </w:tc>
      </w:tr>
      <w:tr w:rsidR="00EB46F4" w:rsidRPr="00AE29D8" w14:paraId="10AB9A8E" w14:textId="77777777" w:rsidTr="00EB46F4">
        <w:trPr>
          <w:trHeight w:val="21"/>
        </w:trPr>
        <w:tc>
          <w:tcPr>
            <w:tcW w:w="2812" w:type="dxa"/>
            <w:tcBorders>
              <w:top w:val="outset" w:sz="18" w:space="0" w:color="BFBFBF"/>
              <w:left w:val="outset" w:sz="18" w:space="0" w:color="BFBFBF"/>
              <w:bottom w:val="outset" w:sz="18" w:space="0" w:color="BFBFBF"/>
              <w:right w:val="outset" w:sz="18" w:space="0" w:color="BFBFBF"/>
            </w:tcBorders>
            <w:shd w:val="clear" w:color="auto" w:fill="002060"/>
          </w:tcPr>
          <w:p w14:paraId="0A0AC61E" w14:textId="40F439F9" w:rsidR="00EB46F4" w:rsidRPr="00AE29D8" w:rsidRDefault="00EB46F4" w:rsidP="00DC5D2F">
            <w:pPr>
              <w:spacing w:after="0" w:line="276" w:lineRule="auto"/>
              <w:jc w:val="center"/>
              <w:rPr>
                <w:rFonts w:ascii="Palatino Linotype" w:hAnsi="Palatino Linotype"/>
              </w:rPr>
            </w:pPr>
            <w:bookmarkStart w:id="2" w:name="_Toc70507231"/>
            <w:r w:rsidRPr="00AE29D8">
              <w:rPr>
                <w:rStyle w:val="Ttulo1Car"/>
                <w:rFonts w:ascii="Palatino Linotype" w:hAnsi="Palatino Linotype"/>
                <w:color w:val="auto"/>
                <w:sz w:val="22"/>
              </w:rPr>
              <w:t>Siglas /acrónimos</w:t>
            </w:r>
            <w:bookmarkEnd w:id="2"/>
          </w:p>
        </w:tc>
        <w:tc>
          <w:tcPr>
            <w:tcW w:w="6748" w:type="dxa"/>
            <w:tcBorders>
              <w:top w:val="outset" w:sz="18" w:space="0" w:color="BFBFBF"/>
              <w:left w:val="outset" w:sz="18" w:space="0" w:color="BFBFBF"/>
              <w:bottom w:val="outset" w:sz="18" w:space="0" w:color="BFBFBF"/>
              <w:right w:val="outset" w:sz="18" w:space="0" w:color="BFBFBF"/>
            </w:tcBorders>
            <w:shd w:val="clear" w:color="auto" w:fill="002060"/>
          </w:tcPr>
          <w:p w14:paraId="5A5F2F6F" w14:textId="77777777" w:rsidR="00EB46F4" w:rsidRPr="00AE29D8" w:rsidRDefault="00EB46F4" w:rsidP="00DC5D2F">
            <w:pPr>
              <w:pStyle w:val="Ttulo1"/>
              <w:spacing w:line="276" w:lineRule="auto"/>
              <w:jc w:val="center"/>
              <w:rPr>
                <w:rFonts w:ascii="Palatino Linotype" w:hAnsi="Palatino Linotype"/>
                <w:b w:val="0"/>
                <w:color w:val="auto"/>
                <w:sz w:val="22"/>
              </w:rPr>
            </w:pPr>
            <w:bookmarkStart w:id="3" w:name="_Toc70507232"/>
            <w:r w:rsidRPr="00AE29D8">
              <w:rPr>
                <w:rStyle w:val="Ttulo1Car"/>
                <w:rFonts w:ascii="Palatino Linotype" w:hAnsi="Palatino Linotype"/>
                <w:b/>
                <w:color w:val="auto"/>
                <w:sz w:val="22"/>
              </w:rPr>
              <w:t>Concepto</w:t>
            </w:r>
            <w:bookmarkEnd w:id="3"/>
          </w:p>
        </w:tc>
      </w:tr>
      <w:tr w:rsidR="00EB46F4" w:rsidRPr="00AE29D8" w14:paraId="1E4D763E" w14:textId="77777777" w:rsidTr="00EB46F4">
        <w:trPr>
          <w:trHeight w:val="256"/>
        </w:trPr>
        <w:tc>
          <w:tcPr>
            <w:tcW w:w="2812"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2254FC46" w14:textId="77777777" w:rsidR="00EB46F4" w:rsidRPr="00AE29D8" w:rsidRDefault="00EB46F4" w:rsidP="00DC5D2F">
            <w:pPr>
              <w:spacing w:after="0" w:line="276" w:lineRule="auto"/>
              <w:jc w:val="left"/>
              <w:rPr>
                <w:rFonts w:ascii="Palatino Linotype" w:hAnsi="Palatino Linotype"/>
                <w:bCs/>
              </w:rPr>
            </w:pPr>
            <w:r w:rsidRPr="00AE29D8">
              <w:rPr>
                <w:rFonts w:ascii="Palatino Linotype" w:hAnsi="Palatino Linotype"/>
              </w:rPr>
              <w:t xml:space="preserve">Cicap </w:t>
            </w:r>
          </w:p>
        </w:tc>
        <w:tc>
          <w:tcPr>
            <w:tcW w:w="6748"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315ED63B" w14:textId="77777777" w:rsidR="00EB46F4" w:rsidRPr="00AE29D8" w:rsidRDefault="00EB46F4" w:rsidP="00DC5D2F">
            <w:pPr>
              <w:spacing w:after="0" w:line="276" w:lineRule="auto"/>
              <w:ind w:left="0" w:right="0" w:hanging="74"/>
              <w:rPr>
                <w:rFonts w:ascii="Palatino Linotype" w:hAnsi="Palatino Linotype"/>
              </w:rPr>
            </w:pPr>
            <w:r w:rsidRPr="00AE29D8">
              <w:rPr>
                <w:rFonts w:ascii="Palatino Linotype" w:hAnsi="Palatino Linotype"/>
              </w:rPr>
              <w:t xml:space="preserve">Centro de Investigación y Capacitación en Administración Pública de la Universidad de Costa Rica. </w:t>
            </w:r>
          </w:p>
        </w:tc>
      </w:tr>
      <w:tr w:rsidR="00EB46F4" w:rsidRPr="00AE29D8" w14:paraId="31537B62" w14:textId="77777777" w:rsidTr="00EB46F4">
        <w:trPr>
          <w:trHeight w:val="256"/>
        </w:trPr>
        <w:tc>
          <w:tcPr>
            <w:tcW w:w="2812"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7BF6D9AC" w14:textId="7C5B3DEB" w:rsidR="00EB46F4" w:rsidRPr="00AE29D8" w:rsidRDefault="00EB46F4" w:rsidP="00DC5D2F">
            <w:pPr>
              <w:spacing w:after="0" w:line="276" w:lineRule="auto"/>
              <w:jc w:val="left"/>
              <w:rPr>
                <w:rFonts w:ascii="Palatino Linotype" w:hAnsi="Palatino Linotype"/>
              </w:rPr>
            </w:pPr>
            <w:r w:rsidRPr="00AE29D8">
              <w:rPr>
                <w:rFonts w:ascii="Palatino Linotype" w:hAnsi="Palatino Linotype"/>
              </w:rPr>
              <w:t>CMI</w:t>
            </w:r>
          </w:p>
        </w:tc>
        <w:tc>
          <w:tcPr>
            <w:tcW w:w="6748"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48098C2D" w14:textId="31729442" w:rsidR="00EB46F4" w:rsidRPr="00AE29D8" w:rsidRDefault="00EB46F4" w:rsidP="00DC5D2F">
            <w:pPr>
              <w:spacing w:after="0" w:line="276" w:lineRule="auto"/>
              <w:ind w:left="0" w:right="0" w:hanging="74"/>
              <w:rPr>
                <w:rFonts w:ascii="Palatino Linotype" w:hAnsi="Palatino Linotype"/>
              </w:rPr>
            </w:pPr>
            <w:r w:rsidRPr="00AE29D8">
              <w:rPr>
                <w:rFonts w:ascii="Palatino Linotype" w:hAnsi="Palatino Linotype"/>
              </w:rPr>
              <w:t>Cronograma de Metas e Inversión</w:t>
            </w:r>
          </w:p>
        </w:tc>
      </w:tr>
      <w:tr w:rsidR="00EB46F4" w:rsidRPr="00AE29D8" w14:paraId="1E0A3AD4" w14:textId="77777777" w:rsidTr="00EB46F4">
        <w:trPr>
          <w:trHeight w:val="275"/>
        </w:trPr>
        <w:tc>
          <w:tcPr>
            <w:tcW w:w="2812"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1CBDF614" w14:textId="77777777" w:rsidR="00EB46F4" w:rsidRPr="00AE29D8" w:rsidRDefault="00EB46F4" w:rsidP="00DC5D2F">
            <w:pPr>
              <w:spacing w:after="0" w:line="276" w:lineRule="auto"/>
              <w:jc w:val="left"/>
              <w:rPr>
                <w:rFonts w:ascii="Palatino Linotype" w:hAnsi="Palatino Linotype"/>
                <w:bCs/>
              </w:rPr>
            </w:pPr>
            <w:r w:rsidRPr="00AE29D8">
              <w:rPr>
                <w:rFonts w:ascii="Palatino Linotype" w:hAnsi="Palatino Linotype"/>
                <w:bCs/>
              </w:rPr>
              <w:t>DECS</w:t>
            </w:r>
          </w:p>
        </w:tc>
        <w:tc>
          <w:tcPr>
            <w:tcW w:w="6748"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3E9610AB" w14:textId="77777777" w:rsidR="00EB46F4" w:rsidRPr="00AE29D8" w:rsidRDefault="00EB46F4" w:rsidP="00DC5D2F">
            <w:pPr>
              <w:spacing w:after="0" w:line="276" w:lineRule="auto"/>
              <w:ind w:left="0" w:right="0" w:hanging="74"/>
              <w:rPr>
                <w:rFonts w:ascii="Palatino Linotype" w:hAnsi="Palatino Linotype"/>
              </w:rPr>
            </w:pPr>
            <w:r w:rsidRPr="00AE29D8">
              <w:rPr>
                <w:rFonts w:ascii="Palatino Linotype" w:hAnsi="Palatino Linotype"/>
              </w:rPr>
              <w:t>Departamento de Evaluación, Control y Seguimiento</w:t>
            </w:r>
          </w:p>
        </w:tc>
      </w:tr>
      <w:tr w:rsidR="00EB46F4" w:rsidRPr="00AE29D8" w14:paraId="59B39472" w14:textId="77777777" w:rsidTr="00EB46F4">
        <w:trPr>
          <w:trHeight w:val="275"/>
        </w:trPr>
        <w:tc>
          <w:tcPr>
            <w:tcW w:w="2812"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097F8E2B" w14:textId="77777777" w:rsidR="00EB46F4" w:rsidRPr="00AE29D8" w:rsidRDefault="00EB46F4" w:rsidP="00DC5D2F">
            <w:pPr>
              <w:spacing w:after="0" w:line="276" w:lineRule="auto"/>
              <w:jc w:val="left"/>
              <w:rPr>
                <w:rFonts w:ascii="Palatino Linotype" w:hAnsi="Palatino Linotype"/>
                <w:b/>
                <w:bCs/>
              </w:rPr>
            </w:pPr>
            <w:r w:rsidRPr="00AE29D8">
              <w:rPr>
                <w:rFonts w:ascii="Palatino Linotype" w:hAnsi="Palatino Linotype"/>
                <w:bCs/>
              </w:rPr>
              <w:t>Desaf</w:t>
            </w:r>
          </w:p>
        </w:tc>
        <w:tc>
          <w:tcPr>
            <w:tcW w:w="6748"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7D7DAF1B" w14:textId="77777777" w:rsidR="00EB46F4" w:rsidRPr="00AE29D8" w:rsidRDefault="00EB46F4" w:rsidP="00DC5D2F">
            <w:pPr>
              <w:spacing w:after="0" w:line="276" w:lineRule="auto"/>
              <w:ind w:left="0" w:right="0" w:hanging="74"/>
              <w:rPr>
                <w:rFonts w:ascii="Palatino Linotype" w:hAnsi="Palatino Linotype"/>
              </w:rPr>
            </w:pPr>
            <w:r w:rsidRPr="00AE29D8">
              <w:rPr>
                <w:rFonts w:ascii="Palatino Linotype" w:hAnsi="Palatino Linotype"/>
              </w:rPr>
              <w:t>Dirección de Desarrollo Social y Asignaciones Familiares</w:t>
            </w:r>
          </w:p>
        </w:tc>
      </w:tr>
      <w:tr w:rsidR="00EB46F4" w:rsidRPr="00AE29D8" w14:paraId="29E755DA" w14:textId="77777777" w:rsidTr="00EB46F4">
        <w:trPr>
          <w:trHeight w:val="358"/>
        </w:trPr>
        <w:tc>
          <w:tcPr>
            <w:tcW w:w="2812"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5952BA25" w14:textId="77777777" w:rsidR="00EB46F4" w:rsidRPr="00AE29D8" w:rsidRDefault="00EB46F4" w:rsidP="00DC5D2F">
            <w:pPr>
              <w:spacing w:after="0" w:line="276" w:lineRule="auto"/>
              <w:jc w:val="left"/>
              <w:rPr>
                <w:rFonts w:ascii="Palatino Linotype" w:hAnsi="Palatino Linotype"/>
                <w:b/>
                <w:bCs/>
              </w:rPr>
            </w:pPr>
            <w:r w:rsidRPr="00AE29D8">
              <w:rPr>
                <w:rFonts w:ascii="Palatino Linotype" w:hAnsi="Palatino Linotype"/>
                <w:bCs/>
              </w:rPr>
              <w:t>Fodesaf</w:t>
            </w:r>
          </w:p>
        </w:tc>
        <w:tc>
          <w:tcPr>
            <w:tcW w:w="6748"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55BC0A63" w14:textId="77777777" w:rsidR="00EB46F4" w:rsidRPr="00AE29D8" w:rsidRDefault="00EB46F4" w:rsidP="00DC5D2F">
            <w:pPr>
              <w:spacing w:after="0" w:line="276" w:lineRule="auto"/>
              <w:ind w:left="0" w:right="0"/>
              <w:rPr>
                <w:rFonts w:ascii="Palatino Linotype" w:hAnsi="Palatino Linotype"/>
              </w:rPr>
            </w:pPr>
            <w:r w:rsidRPr="00AE29D8">
              <w:rPr>
                <w:rFonts w:ascii="Palatino Linotype" w:hAnsi="Palatino Linotype"/>
              </w:rPr>
              <w:t>Fondo de Desarrollo Social y Asignaciones Familiares</w:t>
            </w:r>
          </w:p>
        </w:tc>
      </w:tr>
      <w:tr w:rsidR="00EB46F4" w:rsidRPr="00AE29D8" w14:paraId="267DAF93" w14:textId="77777777" w:rsidTr="00EB46F4">
        <w:trPr>
          <w:trHeight w:val="226"/>
        </w:trPr>
        <w:tc>
          <w:tcPr>
            <w:tcW w:w="2812"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2AD55687" w14:textId="77777777" w:rsidR="00EB46F4" w:rsidRPr="00AE29D8" w:rsidRDefault="00EB46F4" w:rsidP="00DC5D2F">
            <w:pPr>
              <w:spacing w:after="0" w:line="276" w:lineRule="auto"/>
              <w:jc w:val="left"/>
              <w:rPr>
                <w:rFonts w:ascii="Palatino Linotype" w:eastAsia="MS Mincho" w:hAnsi="Palatino Linotype"/>
                <w:bCs/>
                <w:lang w:eastAsia="es-ES"/>
              </w:rPr>
            </w:pPr>
            <w:r w:rsidRPr="00AE29D8">
              <w:rPr>
                <w:rFonts w:ascii="Palatino Linotype" w:eastAsia="MS Mincho" w:hAnsi="Palatino Linotype"/>
                <w:bCs/>
                <w:lang w:eastAsia="es-ES"/>
              </w:rPr>
              <w:t>MAPP</w:t>
            </w:r>
          </w:p>
        </w:tc>
        <w:tc>
          <w:tcPr>
            <w:tcW w:w="6748"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556533B6" w14:textId="77777777" w:rsidR="00EB46F4" w:rsidRPr="00AE29D8" w:rsidRDefault="00EB46F4" w:rsidP="00DC5D2F">
            <w:pPr>
              <w:spacing w:after="0" w:line="276" w:lineRule="auto"/>
              <w:ind w:left="0" w:right="0"/>
              <w:rPr>
                <w:rFonts w:ascii="Palatino Linotype" w:hAnsi="Palatino Linotype"/>
              </w:rPr>
            </w:pPr>
            <w:r w:rsidRPr="00AE29D8">
              <w:rPr>
                <w:rFonts w:ascii="Palatino Linotype" w:hAnsi="Palatino Linotype"/>
              </w:rPr>
              <w:t>Matriz de Articulación Plan Presupuesto</w:t>
            </w:r>
          </w:p>
        </w:tc>
      </w:tr>
      <w:tr w:rsidR="00EB46F4" w:rsidRPr="00AE29D8" w14:paraId="5447EDB4" w14:textId="77777777" w:rsidTr="00EB46F4">
        <w:trPr>
          <w:trHeight w:val="304"/>
        </w:trPr>
        <w:tc>
          <w:tcPr>
            <w:tcW w:w="2812"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3EC567CE" w14:textId="77777777" w:rsidR="00EB46F4" w:rsidRPr="00AE29D8" w:rsidRDefault="00EB46F4" w:rsidP="00DC5D2F">
            <w:pPr>
              <w:spacing w:after="0" w:line="276" w:lineRule="auto"/>
              <w:jc w:val="left"/>
              <w:rPr>
                <w:rFonts w:ascii="Palatino Linotype" w:eastAsia="MS Mincho" w:hAnsi="Palatino Linotype"/>
                <w:b/>
                <w:bCs/>
                <w:lang w:eastAsia="es-ES"/>
              </w:rPr>
            </w:pPr>
            <w:r w:rsidRPr="00AE29D8">
              <w:rPr>
                <w:rFonts w:ascii="Palatino Linotype" w:hAnsi="Palatino Linotype"/>
              </w:rPr>
              <w:t>Mideplan</w:t>
            </w:r>
          </w:p>
        </w:tc>
        <w:tc>
          <w:tcPr>
            <w:tcW w:w="6748"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362C15AA" w14:textId="77777777" w:rsidR="00EB46F4" w:rsidRPr="00AE29D8" w:rsidRDefault="00EB46F4" w:rsidP="00DC5D2F">
            <w:pPr>
              <w:spacing w:after="0" w:line="276" w:lineRule="auto"/>
              <w:ind w:left="0" w:right="0"/>
              <w:rPr>
                <w:rFonts w:ascii="Palatino Linotype" w:hAnsi="Palatino Linotype"/>
              </w:rPr>
            </w:pPr>
            <w:r w:rsidRPr="00AE29D8">
              <w:rPr>
                <w:rFonts w:ascii="Palatino Linotype" w:hAnsi="Palatino Linotype"/>
              </w:rPr>
              <w:t>Ministerio de Planificación Nacional y Política Económica</w:t>
            </w:r>
          </w:p>
        </w:tc>
      </w:tr>
      <w:tr w:rsidR="00EB46F4" w:rsidRPr="00AE29D8" w14:paraId="495AB7EF" w14:textId="77777777" w:rsidTr="00EB46F4">
        <w:trPr>
          <w:trHeight w:val="291"/>
        </w:trPr>
        <w:tc>
          <w:tcPr>
            <w:tcW w:w="2812"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6676EF26" w14:textId="77777777" w:rsidR="00EB46F4" w:rsidRPr="00AE29D8" w:rsidRDefault="00EB46F4" w:rsidP="00DC5D2F">
            <w:pPr>
              <w:spacing w:after="0" w:line="276" w:lineRule="auto"/>
              <w:jc w:val="left"/>
              <w:rPr>
                <w:rFonts w:ascii="Palatino Linotype" w:hAnsi="Palatino Linotype"/>
                <w:b/>
                <w:bCs/>
              </w:rPr>
            </w:pPr>
            <w:r w:rsidRPr="00AE29D8">
              <w:rPr>
                <w:rFonts w:ascii="Palatino Linotype" w:hAnsi="Palatino Linotype"/>
                <w:bCs/>
              </w:rPr>
              <w:t>MTSS</w:t>
            </w:r>
          </w:p>
        </w:tc>
        <w:tc>
          <w:tcPr>
            <w:tcW w:w="6748"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7BC1800F" w14:textId="77777777" w:rsidR="00EB46F4" w:rsidRPr="00AE29D8" w:rsidRDefault="00EB46F4" w:rsidP="00DC5D2F">
            <w:pPr>
              <w:spacing w:after="0" w:line="276" w:lineRule="auto"/>
              <w:ind w:left="0" w:right="0"/>
              <w:rPr>
                <w:rFonts w:ascii="Palatino Linotype" w:hAnsi="Palatino Linotype"/>
              </w:rPr>
            </w:pPr>
            <w:r w:rsidRPr="00AE29D8">
              <w:rPr>
                <w:rFonts w:ascii="Palatino Linotype" w:hAnsi="Palatino Linotype"/>
              </w:rPr>
              <w:t>Ministerio de Trabajo y Seguridad Social</w:t>
            </w:r>
          </w:p>
        </w:tc>
      </w:tr>
      <w:tr w:rsidR="00EB46F4" w:rsidRPr="00AE29D8" w14:paraId="219E2CFB" w14:textId="77777777" w:rsidTr="00EB46F4">
        <w:trPr>
          <w:trHeight w:val="291"/>
        </w:trPr>
        <w:tc>
          <w:tcPr>
            <w:tcW w:w="2812"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384F28A9" w14:textId="77777777" w:rsidR="00EB46F4" w:rsidRPr="00AE29D8" w:rsidRDefault="00EB46F4" w:rsidP="00DC5D2F">
            <w:pPr>
              <w:spacing w:after="0" w:line="276" w:lineRule="auto"/>
              <w:jc w:val="left"/>
              <w:rPr>
                <w:rFonts w:ascii="Palatino Linotype" w:hAnsi="Palatino Linotype"/>
                <w:bCs/>
              </w:rPr>
            </w:pPr>
            <w:r w:rsidRPr="00AE29D8">
              <w:rPr>
                <w:rFonts w:ascii="Palatino Linotype" w:hAnsi="Palatino Linotype"/>
                <w:bCs/>
              </w:rPr>
              <w:t>ODS</w:t>
            </w:r>
          </w:p>
        </w:tc>
        <w:tc>
          <w:tcPr>
            <w:tcW w:w="6748"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4FD7B742" w14:textId="77777777" w:rsidR="00EB46F4" w:rsidRPr="00AE29D8" w:rsidRDefault="00EB46F4" w:rsidP="00DC5D2F">
            <w:pPr>
              <w:spacing w:after="0" w:line="276" w:lineRule="auto"/>
              <w:ind w:left="0" w:right="0"/>
              <w:rPr>
                <w:rFonts w:ascii="Palatino Linotype" w:hAnsi="Palatino Linotype"/>
              </w:rPr>
            </w:pPr>
            <w:r w:rsidRPr="00AE29D8">
              <w:rPr>
                <w:rFonts w:ascii="Palatino Linotype" w:hAnsi="Palatino Linotype"/>
              </w:rPr>
              <w:t>Objetivos de Desarrollo Sostenible</w:t>
            </w:r>
          </w:p>
        </w:tc>
      </w:tr>
      <w:tr w:rsidR="00EB46F4" w:rsidRPr="00AE29D8" w14:paraId="31D11FA5" w14:textId="77777777" w:rsidTr="00EB46F4">
        <w:trPr>
          <w:trHeight w:val="291"/>
        </w:trPr>
        <w:tc>
          <w:tcPr>
            <w:tcW w:w="2812"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4C305008" w14:textId="77777777" w:rsidR="00EB46F4" w:rsidRPr="00AE29D8" w:rsidRDefault="00EB46F4" w:rsidP="00DC5D2F">
            <w:pPr>
              <w:spacing w:after="0" w:line="276" w:lineRule="auto"/>
              <w:jc w:val="left"/>
              <w:rPr>
                <w:rFonts w:ascii="Palatino Linotype" w:hAnsi="Palatino Linotype"/>
                <w:bCs/>
              </w:rPr>
            </w:pPr>
            <w:r w:rsidRPr="00AE29D8">
              <w:rPr>
                <w:rFonts w:ascii="Palatino Linotype" w:hAnsi="Palatino Linotype"/>
                <w:bCs/>
              </w:rPr>
              <w:t>PNDIP</w:t>
            </w:r>
          </w:p>
        </w:tc>
        <w:tc>
          <w:tcPr>
            <w:tcW w:w="6748"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747B1B3E" w14:textId="77777777" w:rsidR="00EB46F4" w:rsidRPr="00AE29D8" w:rsidRDefault="00EB46F4" w:rsidP="00DC5D2F">
            <w:pPr>
              <w:spacing w:after="0" w:line="276" w:lineRule="auto"/>
              <w:ind w:left="0" w:right="0"/>
              <w:rPr>
                <w:rFonts w:ascii="Palatino Linotype" w:hAnsi="Palatino Linotype"/>
              </w:rPr>
            </w:pPr>
            <w:r w:rsidRPr="00AE29D8">
              <w:rPr>
                <w:rFonts w:ascii="Palatino Linotype" w:hAnsi="Palatino Linotype"/>
              </w:rPr>
              <w:t>Plan Nacional de Desarrollo e Inversiones Públicas</w:t>
            </w:r>
          </w:p>
        </w:tc>
      </w:tr>
      <w:tr w:rsidR="00EB46F4" w:rsidRPr="00AE29D8" w14:paraId="78C3A008" w14:textId="77777777" w:rsidTr="00EB46F4">
        <w:trPr>
          <w:trHeight w:val="369"/>
        </w:trPr>
        <w:tc>
          <w:tcPr>
            <w:tcW w:w="2812"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3EB7DC2D" w14:textId="77777777" w:rsidR="00EB46F4" w:rsidRPr="00AE29D8" w:rsidRDefault="00EB46F4" w:rsidP="00DC5D2F">
            <w:pPr>
              <w:spacing w:after="0" w:line="276" w:lineRule="auto"/>
              <w:jc w:val="left"/>
              <w:rPr>
                <w:rFonts w:ascii="Palatino Linotype" w:hAnsi="Palatino Linotype"/>
                <w:bCs/>
              </w:rPr>
            </w:pPr>
            <w:r w:rsidRPr="00AE29D8">
              <w:rPr>
                <w:rFonts w:ascii="Palatino Linotype" w:hAnsi="Palatino Linotype"/>
                <w:bCs/>
              </w:rPr>
              <w:t>POI</w:t>
            </w:r>
          </w:p>
        </w:tc>
        <w:tc>
          <w:tcPr>
            <w:tcW w:w="6748"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2E867F05" w14:textId="77777777" w:rsidR="00EB46F4" w:rsidRPr="00AE29D8" w:rsidRDefault="00EB46F4" w:rsidP="00DC5D2F">
            <w:pPr>
              <w:spacing w:after="0" w:line="276" w:lineRule="auto"/>
              <w:ind w:left="0" w:right="0"/>
              <w:rPr>
                <w:rFonts w:ascii="Palatino Linotype" w:hAnsi="Palatino Linotype"/>
              </w:rPr>
            </w:pPr>
            <w:r w:rsidRPr="00AE29D8">
              <w:rPr>
                <w:rFonts w:ascii="Palatino Linotype" w:hAnsi="Palatino Linotype"/>
              </w:rPr>
              <w:t>Plan Operativo Institucional</w:t>
            </w:r>
          </w:p>
        </w:tc>
      </w:tr>
      <w:tr w:rsidR="00EB46F4" w:rsidRPr="00AE29D8" w14:paraId="0FFB7D6E" w14:textId="77777777" w:rsidTr="00EB46F4">
        <w:trPr>
          <w:trHeight w:val="243"/>
        </w:trPr>
        <w:tc>
          <w:tcPr>
            <w:tcW w:w="2812"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03DF3C1C" w14:textId="77777777" w:rsidR="00EB46F4" w:rsidRPr="00AE29D8" w:rsidRDefault="00EB46F4" w:rsidP="00DC5D2F">
            <w:pPr>
              <w:spacing w:after="0" w:line="276" w:lineRule="auto"/>
              <w:jc w:val="left"/>
              <w:rPr>
                <w:rFonts w:ascii="Palatino Linotype" w:hAnsi="Palatino Linotype"/>
                <w:b/>
                <w:bCs/>
                <w:highlight w:val="yellow"/>
              </w:rPr>
            </w:pPr>
            <w:r w:rsidRPr="00AE29D8">
              <w:rPr>
                <w:rFonts w:ascii="Palatino Linotype" w:hAnsi="Palatino Linotype"/>
                <w:bCs/>
              </w:rPr>
              <w:t>Sinirube</w:t>
            </w:r>
          </w:p>
        </w:tc>
        <w:tc>
          <w:tcPr>
            <w:tcW w:w="6748" w:type="dxa"/>
            <w:tcBorders>
              <w:top w:val="outset" w:sz="18" w:space="0" w:color="BFBFBF"/>
              <w:left w:val="outset" w:sz="18" w:space="0" w:color="BFBFBF"/>
              <w:bottom w:val="outset" w:sz="18" w:space="0" w:color="BFBFBF"/>
              <w:right w:val="outset" w:sz="18" w:space="0" w:color="BFBFBF"/>
            </w:tcBorders>
            <w:shd w:val="clear" w:color="auto" w:fill="auto"/>
            <w:vAlign w:val="center"/>
          </w:tcPr>
          <w:p w14:paraId="2611B28C" w14:textId="77777777" w:rsidR="00EB46F4" w:rsidRPr="00AE29D8" w:rsidRDefault="00EB46F4" w:rsidP="00DC5D2F">
            <w:pPr>
              <w:spacing w:after="0" w:line="276" w:lineRule="auto"/>
              <w:ind w:left="0" w:right="0"/>
              <w:rPr>
                <w:rFonts w:ascii="Palatino Linotype" w:hAnsi="Palatino Linotype"/>
                <w:i/>
                <w:highlight w:val="yellow"/>
              </w:rPr>
            </w:pPr>
            <w:r w:rsidRPr="00AE29D8">
              <w:rPr>
                <w:rFonts w:ascii="Palatino Linotype" w:hAnsi="Palatino Linotype"/>
              </w:rPr>
              <w:t>Sistema Nacional de Información y Registro Único de Beneficiarios del Estado</w:t>
            </w:r>
          </w:p>
        </w:tc>
      </w:tr>
      <w:tr w:rsidR="00EB46F4" w:rsidRPr="00AE29D8" w14:paraId="3A8A39A6" w14:textId="77777777" w:rsidTr="00EB46F4">
        <w:trPr>
          <w:trHeight w:val="467"/>
        </w:trPr>
        <w:tc>
          <w:tcPr>
            <w:tcW w:w="2812" w:type="dxa"/>
            <w:tcBorders>
              <w:top w:val="outset" w:sz="18" w:space="0" w:color="BFBFBF"/>
              <w:left w:val="outset" w:sz="18" w:space="0" w:color="BFBFBF"/>
              <w:bottom w:val="outset" w:sz="18" w:space="0" w:color="auto"/>
              <w:right w:val="outset" w:sz="18" w:space="0" w:color="BFBFBF"/>
            </w:tcBorders>
            <w:shd w:val="clear" w:color="auto" w:fill="auto"/>
            <w:vAlign w:val="center"/>
          </w:tcPr>
          <w:p w14:paraId="3E078CE6" w14:textId="77777777" w:rsidR="00EB46F4" w:rsidRPr="00AE29D8" w:rsidRDefault="00EB46F4" w:rsidP="00DC5D2F">
            <w:pPr>
              <w:spacing w:after="0" w:line="276" w:lineRule="auto"/>
              <w:jc w:val="left"/>
              <w:rPr>
                <w:rFonts w:ascii="Palatino Linotype" w:hAnsi="Palatino Linotype"/>
                <w:b/>
                <w:bCs/>
              </w:rPr>
            </w:pPr>
            <w:r w:rsidRPr="00AE29D8">
              <w:rPr>
                <w:rFonts w:ascii="Palatino Linotype" w:hAnsi="Palatino Linotype"/>
                <w:bCs/>
              </w:rPr>
              <w:t>UE</w:t>
            </w:r>
          </w:p>
        </w:tc>
        <w:tc>
          <w:tcPr>
            <w:tcW w:w="6748" w:type="dxa"/>
            <w:tcBorders>
              <w:top w:val="outset" w:sz="18" w:space="0" w:color="BFBFBF"/>
              <w:left w:val="outset" w:sz="18" w:space="0" w:color="BFBFBF"/>
              <w:bottom w:val="outset" w:sz="18" w:space="0" w:color="auto"/>
              <w:right w:val="outset" w:sz="18" w:space="0" w:color="BFBFBF"/>
            </w:tcBorders>
            <w:shd w:val="clear" w:color="auto" w:fill="auto"/>
            <w:vAlign w:val="center"/>
          </w:tcPr>
          <w:p w14:paraId="42B52647" w14:textId="77777777" w:rsidR="00EB46F4" w:rsidRPr="00AE29D8" w:rsidRDefault="00EB46F4" w:rsidP="00DC5D2F">
            <w:pPr>
              <w:spacing w:after="0" w:line="276" w:lineRule="auto"/>
              <w:ind w:left="0" w:right="0"/>
              <w:rPr>
                <w:rFonts w:ascii="Palatino Linotype" w:hAnsi="Palatino Linotype"/>
              </w:rPr>
            </w:pPr>
            <w:r w:rsidRPr="00AE29D8">
              <w:rPr>
                <w:rFonts w:ascii="Palatino Linotype" w:hAnsi="Palatino Linotype"/>
              </w:rPr>
              <w:t>Unidad Ejecutora</w:t>
            </w:r>
          </w:p>
        </w:tc>
      </w:tr>
    </w:tbl>
    <w:p w14:paraId="024A8D7E" w14:textId="03EBFFDC" w:rsidR="00EB46F4" w:rsidRPr="00AE29D8" w:rsidRDefault="00EB46F4" w:rsidP="00DC5D2F">
      <w:pPr>
        <w:spacing w:after="0" w:line="276" w:lineRule="auto"/>
        <w:ind w:left="0" w:right="0" w:firstLine="0"/>
        <w:jc w:val="left"/>
        <w:rPr>
          <w:rFonts w:ascii="Palatino Linotype" w:hAnsi="Palatino Linotype"/>
          <w:b/>
          <w:sz w:val="28"/>
        </w:rPr>
      </w:pPr>
    </w:p>
    <w:p w14:paraId="0FC35226" w14:textId="22D53C14" w:rsidR="00EB46F4" w:rsidRPr="00AE29D8" w:rsidRDefault="00EB46F4" w:rsidP="00DC5D2F">
      <w:pPr>
        <w:spacing w:after="0" w:line="276" w:lineRule="auto"/>
        <w:ind w:left="0" w:right="0" w:firstLine="0"/>
        <w:jc w:val="left"/>
        <w:rPr>
          <w:rFonts w:ascii="Palatino Linotype" w:hAnsi="Palatino Linotype"/>
          <w:b/>
          <w:sz w:val="28"/>
        </w:rPr>
      </w:pPr>
    </w:p>
    <w:p w14:paraId="6DAFA802" w14:textId="200EEF15" w:rsidR="00DC5D2F" w:rsidRPr="00AE29D8" w:rsidRDefault="00DC5D2F" w:rsidP="00DC5D2F">
      <w:pPr>
        <w:spacing w:after="0" w:line="276" w:lineRule="auto"/>
        <w:ind w:left="0" w:right="0" w:firstLine="0"/>
        <w:jc w:val="left"/>
        <w:rPr>
          <w:rFonts w:ascii="Palatino Linotype" w:hAnsi="Palatino Linotype"/>
          <w:b/>
          <w:sz w:val="28"/>
        </w:rPr>
      </w:pPr>
    </w:p>
    <w:p w14:paraId="756402DF" w14:textId="77777777" w:rsidR="00017E77" w:rsidRPr="00AE29D8" w:rsidRDefault="00017E77">
      <w:pPr>
        <w:spacing w:after="160" w:line="259" w:lineRule="auto"/>
        <w:ind w:left="0" w:right="0" w:firstLine="0"/>
        <w:jc w:val="left"/>
        <w:rPr>
          <w:rFonts w:ascii="Palatino Linotype" w:hAnsi="Palatino Linotype"/>
          <w:b/>
          <w:sz w:val="28"/>
        </w:rPr>
      </w:pPr>
      <w:r w:rsidRPr="00AE29D8">
        <w:rPr>
          <w:rFonts w:ascii="Palatino Linotype" w:hAnsi="Palatino Linotype"/>
          <w:sz w:val="28"/>
        </w:rPr>
        <w:br w:type="page"/>
      </w:r>
    </w:p>
    <w:p w14:paraId="36ABD0BE" w14:textId="10A71883" w:rsidR="00673C5F" w:rsidRPr="00AE29D8" w:rsidRDefault="00673C5F" w:rsidP="00DC5D2F">
      <w:pPr>
        <w:pStyle w:val="Ttulo1"/>
        <w:spacing w:line="276" w:lineRule="auto"/>
        <w:jc w:val="right"/>
        <w:rPr>
          <w:rFonts w:ascii="Palatino Linotype" w:hAnsi="Palatino Linotype"/>
          <w:sz w:val="28"/>
        </w:rPr>
      </w:pPr>
      <w:bookmarkStart w:id="4" w:name="_Toc70507233"/>
      <w:r w:rsidRPr="00AE29D8">
        <w:rPr>
          <w:rFonts w:ascii="Palatino Linotype" w:hAnsi="Palatino Linotype"/>
          <w:sz w:val="28"/>
        </w:rPr>
        <w:lastRenderedPageBreak/>
        <w:t>Presentación</w:t>
      </w:r>
      <w:bookmarkEnd w:id="4"/>
    </w:p>
    <w:p w14:paraId="7873D034" w14:textId="77777777" w:rsidR="00BE4FC5" w:rsidRPr="00AE29D8" w:rsidRDefault="00BE4FC5" w:rsidP="00DC5D2F">
      <w:pPr>
        <w:spacing w:after="0" w:line="276" w:lineRule="auto"/>
        <w:ind w:left="0" w:right="0" w:hanging="11"/>
        <w:rPr>
          <w:rFonts w:ascii="Palatino Linotype" w:hAnsi="Palatino Linotype"/>
        </w:rPr>
      </w:pPr>
    </w:p>
    <w:p w14:paraId="0E074A2A" w14:textId="0171E272" w:rsidR="0074599B" w:rsidRPr="00AE29D8" w:rsidRDefault="0074599B" w:rsidP="00DC5D2F">
      <w:pPr>
        <w:spacing w:after="0" w:line="276" w:lineRule="auto"/>
        <w:ind w:left="0" w:right="0" w:hanging="11"/>
        <w:rPr>
          <w:rFonts w:ascii="Palatino Linotype" w:hAnsi="Palatino Linotype"/>
        </w:rPr>
      </w:pPr>
      <w:r w:rsidRPr="00AE29D8">
        <w:rPr>
          <w:rFonts w:ascii="Palatino Linotype" w:hAnsi="Palatino Linotype"/>
        </w:rPr>
        <w:t xml:space="preserve">La Dirección General de Desarrollo Social y Asignaciones Familiares (Desaf), del Ministerio de Trabajo y Seguridad Social (MTSS) tiene el mandato de Ley de administrar el Fondo de Desarrollo Social y Asignaciones Familiares (Fodesaf), el cual </w:t>
      </w:r>
      <w:r w:rsidR="00CD7FD3">
        <w:rPr>
          <w:rFonts w:ascii="Palatino Linotype" w:hAnsi="Palatino Linotype"/>
        </w:rPr>
        <w:t>tiene como mandado e</w:t>
      </w:r>
      <w:r w:rsidRPr="00AE29D8">
        <w:rPr>
          <w:rFonts w:ascii="Palatino Linotype" w:hAnsi="Palatino Linotype"/>
        </w:rPr>
        <w:t>l combate a la pobreza.</w:t>
      </w:r>
    </w:p>
    <w:p w14:paraId="63F75EB5" w14:textId="77777777" w:rsidR="00EB46F4" w:rsidRPr="00AE29D8" w:rsidRDefault="00EB46F4" w:rsidP="00DC5D2F">
      <w:pPr>
        <w:spacing w:after="0" w:line="276" w:lineRule="auto"/>
        <w:ind w:left="0" w:right="0" w:hanging="11"/>
        <w:rPr>
          <w:rFonts w:ascii="Palatino Linotype" w:hAnsi="Palatino Linotype"/>
        </w:rPr>
      </w:pPr>
    </w:p>
    <w:p w14:paraId="48B4D6B1" w14:textId="004934EB" w:rsidR="0074599B" w:rsidRPr="00AE29D8" w:rsidRDefault="0074599B" w:rsidP="00DC5D2F">
      <w:pPr>
        <w:spacing w:after="0" w:line="276" w:lineRule="auto"/>
        <w:ind w:left="0" w:right="0" w:hanging="11"/>
        <w:rPr>
          <w:rFonts w:ascii="Palatino Linotype" w:hAnsi="Palatino Linotype"/>
        </w:rPr>
      </w:pPr>
      <w:r w:rsidRPr="00AE29D8">
        <w:rPr>
          <w:rFonts w:ascii="Palatino Linotype" w:hAnsi="Palatino Linotype"/>
        </w:rPr>
        <w:t>En atención a lo señalado por la Ley de Desarrollo Social y Asignaciones Familiares, N</w:t>
      </w:r>
      <w:r w:rsidR="00B110AE" w:rsidRPr="00AE29D8">
        <w:rPr>
          <w:rFonts w:ascii="Palatino Linotype" w:hAnsi="Palatino Linotype"/>
        </w:rPr>
        <w:t>º</w:t>
      </w:r>
      <w:r w:rsidRPr="00AE29D8">
        <w:rPr>
          <w:rFonts w:ascii="Palatino Linotype" w:hAnsi="Palatino Linotype"/>
        </w:rPr>
        <w:t xml:space="preserve"> 5662 y su</w:t>
      </w:r>
      <w:r w:rsidR="00F65025">
        <w:rPr>
          <w:rFonts w:ascii="Palatino Linotype" w:hAnsi="Palatino Linotype"/>
        </w:rPr>
        <w:t>s</w:t>
      </w:r>
      <w:r w:rsidRPr="00AE29D8">
        <w:rPr>
          <w:rFonts w:ascii="Palatino Linotype" w:hAnsi="Palatino Linotype"/>
        </w:rPr>
        <w:t xml:space="preserve"> reforma</w:t>
      </w:r>
      <w:r w:rsidR="00F65025">
        <w:rPr>
          <w:rFonts w:ascii="Palatino Linotype" w:hAnsi="Palatino Linotype"/>
        </w:rPr>
        <w:t>s</w:t>
      </w:r>
      <w:r w:rsidRPr="00AE29D8">
        <w:rPr>
          <w:rFonts w:ascii="Palatino Linotype" w:hAnsi="Palatino Linotype"/>
        </w:rPr>
        <w:t xml:space="preserve">, el Fondo tiene señalado expresamente los porcentajes a ser transferidos a diferentes </w:t>
      </w:r>
      <w:r w:rsidR="00BD63E3" w:rsidRPr="00AE29D8">
        <w:rPr>
          <w:rFonts w:ascii="Palatino Linotype" w:hAnsi="Palatino Linotype"/>
        </w:rPr>
        <w:t>u</w:t>
      </w:r>
      <w:r w:rsidRPr="00AE29D8">
        <w:rPr>
          <w:rFonts w:ascii="Palatino Linotype" w:hAnsi="Palatino Linotype"/>
        </w:rPr>
        <w:t xml:space="preserve">nidades </w:t>
      </w:r>
      <w:r w:rsidR="00BD63E3" w:rsidRPr="00AE29D8">
        <w:rPr>
          <w:rFonts w:ascii="Palatino Linotype" w:hAnsi="Palatino Linotype"/>
        </w:rPr>
        <w:t>e</w:t>
      </w:r>
      <w:r w:rsidRPr="00AE29D8">
        <w:rPr>
          <w:rFonts w:ascii="Palatino Linotype" w:hAnsi="Palatino Linotype"/>
        </w:rPr>
        <w:t>jecutoras, y a otras por medio de un convenio para el uso respectivo en el funcionamiento de programas e instituciones sociales de Costa Rica.</w:t>
      </w:r>
    </w:p>
    <w:p w14:paraId="6225DEC7" w14:textId="77777777" w:rsidR="00EB46F4" w:rsidRPr="00AE29D8" w:rsidRDefault="00EB46F4" w:rsidP="00DC5D2F">
      <w:pPr>
        <w:spacing w:after="0" w:line="276" w:lineRule="auto"/>
        <w:ind w:left="0" w:right="0" w:hanging="11"/>
        <w:rPr>
          <w:rFonts w:ascii="Palatino Linotype" w:hAnsi="Palatino Linotype"/>
        </w:rPr>
      </w:pPr>
    </w:p>
    <w:p w14:paraId="5C9D2F4C" w14:textId="7ADC3EED" w:rsidR="0074599B" w:rsidRPr="00AE29D8" w:rsidRDefault="0074599B" w:rsidP="00DC5D2F">
      <w:pPr>
        <w:spacing w:after="0" w:line="276" w:lineRule="auto"/>
        <w:ind w:left="0" w:right="0" w:hanging="11"/>
        <w:rPr>
          <w:rFonts w:ascii="Palatino Linotype" w:hAnsi="Palatino Linotype"/>
        </w:rPr>
      </w:pPr>
      <w:r w:rsidRPr="00AE29D8">
        <w:rPr>
          <w:rFonts w:ascii="Palatino Linotype" w:hAnsi="Palatino Linotype"/>
        </w:rPr>
        <w:t>La Desaf</w:t>
      </w:r>
      <w:r w:rsidR="00B110AE" w:rsidRPr="00AE29D8">
        <w:rPr>
          <w:rFonts w:ascii="Palatino Linotype" w:hAnsi="Palatino Linotype"/>
        </w:rPr>
        <w:t>,</w:t>
      </w:r>
      <w:r w:rsidRPr="00AE29D8">
        <w:rPr>
          <w:rFonts w:ascii="Palatino Linotype" w:hAnsi="Palatino Linotype"/>
        </w:rPr>
        <w:t xml:space="preserve"> para cumplir con la mencionada Ley, entre otras acciones, solicita información de diferente naturaleza a las </w:t>
      </w:r>
      <w:r w:rsidR="00BD63E3" w:rsidRPr="00AE29D8">
        <w:rPr>
          <w:rFonts w:ascii="Palatino Linotype" w:hAnsi="Palatino Linotype"/>
        </w:rPr>
        <w:t>u</w:t>
      </w:r>
      <w:r w:rsidRPr="00AE29D8">
        <w:rPr>
          <w:rFonts w:ascii="Palatino Linotype" w:hAnsi="Palatino Linotype"/>
        </w:rPr>
        <w:t xml:space="preserve">nidades </w:t>
      </w:r>
      <w:r w:rsidR="00BD63E3" w:rsidRPr="00AE29D8">
        <w:rPr>
          <w:rFonts w:ascii="Palatino Linotype" w:hAnsi="Palatino Linotype"/>
        </w:rPr>
        <w:t>e</w:t>
      </w:r>
      <w:r w:rsidRPr="00AE29D8">
        <w:rPr>
          <w:rFonts w:ascii="Palatino Linotype" w:hAnsi="Palatino Linotype"/>
        </w:rPr>
        <w:t>jecutoras, de tal manera que sea útil para los procesos de planificación, presupuestación, ejecución, control, seguimiento y evaluación de los programas y proyectos que se desarrollan gracias al financiamiento que se otorga desde el Fondo.</w:t>
      </w:r>
    </w:p>
    <w:p w14:paraId="6E66FD1C" w14:textId="77777777" w:rsidR="00EB46F4" w:rsidRPr="00AE29D8" w:rsidRDefault="00EB46F4" w:rsidP="00DC5D2F">
      <w:pPr>
        <w:spacing w:after="0" w:line="276" w:lineRule="auto"/>
        <w:ind w:left="0" w:right="0" w:hanging="11"/>
        <w:rPr>
          <w:rFonts w:ascii="Palatino Linotype" w:hAnsi="Palatino Linotype"/>
        </w:rPr>
      </w:pPr>
    </w:p>
    <w:p w14:paraId="152C5F23" w14:textId="70BF199C" w:rsidR="0074599B" w:rsidRPr="00AE29D8" w:rsidRDefault="0074599B" w:rsidP="00DC5D2F">
      <w:pPr>
        <w:spacing w:after="0" w:line="276" w:lineRule="auto"/>
        <w:ind w:left="0" w:right="0" w:hanging="11"/>
        <w:rPr>
          <w:rFonts w:ascii="Palatino Linotype" w:hAnsi="Palatino Linotype"/>
        </w:rPr>
      </w:pPr>
      <w:r w:rsidRPr="00AE29D8">
        <w:rPr>
          <w:rFonts w:ascii="Palatino Linotype" w:hAnsi="Palatino Linotype"/>
        </w:rPr>
        <w:t xml:space="preserve">Este documento ha sido diseñado para el uso de parte de las </w:t>
      </w:r>
      <w:r w:rsidR="00CD7FD3">
        <w:rPr>
          <w:rFonts w:ascii="Palatino Linotype" w:hAnsi="Palatino Linotype"/>
        </w:rPr>
        <w:t>instituciones</w:t>
      </w:r>
      <w:r w:rsidR="00CD7FD3" w:rsidRPr="00AE29D8">
        <w:rPr>
          <w:rFonts w:ascii="Palatino Linotype" w:hAnsi="Palatino Linotype"/>
        </w:rPr>
        <w:t xml:space="preserve"> </w:t>
      </w:r>
      <w:r w:rsidR="00BD63E3" w:rsidRPr="00AE29D8">
        <w:rPr>
          <w:rFonts w:ascii="Palatino Linotype" w:hAnsi="Palatino Linotype"/>
        </w:rPr>
        <w:t>e</w:t>
      </w:r>
      <w:r w:rsidRPr="00AE29D8">
        <w:rPr>
          <w:rFonts w:ascii="Palatino Linotype" w:hAnsi="Palatino Linotype"/>
        </w:rPr>
        <w:t xml:space="preserve">jecutoras, así como para </w:t>
      </w:r>
      <w:r w:rsidR="00BD63E3" w:rsidRPr="00AE29D8">
        <w:rPr>
          <w:rFonts w:ascii="Palatino Linotype" w:hAnsi="Palatino Linotype"/>
        </w:rPr>
        <w:t xml:space="preserve">las personas funcionarias de </w:t>
      </w:r>
      <w:r w:rsidRPr="00AE29D8">
        <w:rPr>
          <w:rFonts w:ascii="Palatino Linotype" w:hAnsi="Palatino Linotype"/>
        </w:rPr>
        <w:t>la Desaf, como un único instrumento que centralice la manera en que se va a solicitar la información sobre cada programa</w:t>
      </w:r>
      <w:r w:rsidR="00F44FF7" w:rsidRPr="00AE29D8">
        <w:rPr>
          <w:rFonts w:ascii="Palatino Linotype" w:hAnsi="Palatino Linotype"/>
        </w:rPr>
        <w:t xml:space="preserve"> o proyecto a </w:t>
      </w:r>
      <w:r w:rsidRPr="00AE29D8">
        <w:rPr>
          <w:rFonts w:ascii="Palatino Linotype" w:hAnsi="Palatino Linotype"/>
        </w:rPr>
        <w:t xml:space="preserve">financiar de manera anual. </w:t>
      </w:r>
    </w:p>
    <w:p w14:paraId="76D9287E" w14:textId="77777777" w:rsidR="00EB46F4" w:rsidRPr="00AE29D8" w:rsidRDefault="00EB46F4" w:rsidP="00DC5D2F">
      <w:pPr>
        <w:spacing w:after="0" w:line="276" w:lineRule="auto"/>
        <w:ind w:left="0" w:right="0" w:hanging="11"/>
        <w:rPr>
          <w:rFonts w:ascii="Palatino Linotype" w:hAnsi="Palatino Linotype"/>
        </w:rPr>
      </w:pPr>
    </w:p>
    <w:p w14:paraId="624A8419" w14:textId="11B1F02E" w:rsidR="0074599B" w:rsidRPr="00AE29D8" w:rsidRDefault="00CD7FD3" w:rsidP="00DC5D2F">
      <w:pPr>
        <w:spacing w:after="0" w:line="276" w:lineRule="auto"/>
        <w:ind w:left="0" w:right="0" w:hanging="11"/>
        <w:rPr>
          <w:rFonts w:ascii="Palatino Linotype" w:hAnsi="Palatino Linotype"/>
        </w:rPr>
      </w:pPr>
      <w:r>
        <w:rPr>
          <w:rFonts w:ascii="Palatino Linotype" w:hAnsi="Palatino Linotype"/>
        </w:rPr>
        <w:t>P</w:t>
      </w:r>
      <w:r w:rsidR="00043E5A" w:rsidRPr="00AE29D8">
        <w:rPr>
          <w:rFonts w:ascii="Palatino Linotype" w:hAnsi="Palatino Linotype"/>
        </w:rPr>
        <w:t>ara</w:t>
      </w:r>
      <w:r w:rsidR="00666136" w:rsidRPr="00AE29D8">
        <w:rPr>
          <w:rFonts w:ascii="Palatino Linotype" w:hAnsi="Palatino Linotype"/>
        </w:rPr>
        <w:t xml:space="preserve"> la descripción de los programas sociales que solicitan financiamiento del F</w:t>
      </w:r>
      <w:r w:rsidR="00BD63E3" w:rsidRPr="00AE29D8">
        <w:rPr>
          <w:rFonts w:ascii="Palatino Linotype" w:hAnsi="Palatino Linotype"/>
        </w:rPr>
        <w:t>odesaf</w:t>
      </w:r>
      <w:r w:rsidR="00043E5A" w:rsidRPr="00AE29D8">
        <w:rPr>
          <w:rFonts w:ascii="Palatino Linotype" w:hAnsi="Palatino Linotype"/>
        </w:rPr>
        <w:t xml:space="preserve">; </w:t>
      </w:r>
      <w:r>
        <w:rPr>
          <w:rFonts w:ascii="Palatino Linotype" w:hAnsi="Palatino Linotype"/>
        </w:rPr>
        <w:t xml:space="preserve">este manual </w:t>
      </w:r>
      <w:r w:rsidR="0074599B" w:rsidRPr="00AE29D8">
        <w:rPr>
          <w:rFonts w:ascii="Palatino Linotype" w:hAnsi="Palatino Linotype"/>
        </w:rPr>
        <w:t xml:space="preserve">contiene las instrucciones generales, así como la explicación detallada de los pasos a seguir para completarlos.  </w:t>
      </w:r>
      <w:r>
        <w:rPr>
          <w:rFonts w:ascii="Palatino Linotype" w:hAnsi="Palatino Linotype"/>
        </w:rPr>
        <w:t>R</w:t>
      </w:r>
      <w:r w:rsidRPr="00AE29D8">
        <w:rPr>
          <w:rFonts w:ascii="Palatino Linotype" w:hAnsi="Palatino Linotype"/>
        </w:rPr>
        <w:t xml:space="preserve">ecae en la </w:t>
      </w:r>
      <w:r>
        <w:rPr>
          <w:rFonts w:ascii="Palatino Linotype" w:hAnsi="Palatino Linotype"/>
        </w:rPr>
        <w:t>institución</w:t>
      </w:r>
      <w:r w:rsidRPr="00AE29D8">
        <w:rPr>
          <w:rFonts w:ascii="Palatino Linotype" w:hAnsi="Palatino Linotype"/>
        </w:rPr>
        <w:t xml:space="preserve"> ejecutora</w:t>
      </w:r>
      <w:r>
        <w:rPr>
          <w:rFonts w:ascii="Palatino Linotype" w:hAnsi="Palatino Linotype"/>
        </w:rPr>
        <w:t>,</w:t>
      </w:r>
      <w:r w:rsidRPr="00AE29D8">
        <w:rPr>
          <w:rFonts w:ascii="Palatino Linotype" w:hAnsi="Palatino Linotype"/>
        </w:rPr>
        <w:t xml:space="preserve"> </w:t>
      </w:r>
      <w:r>
        <w:rPr>
          <w:rFonts w:ascii="Palatino Linotype" w:hAnsi="Palatino Linotype"/>
        </w:rPr>
        <w:t>l</w:t>
      </w:r>
      <w:r w:rsidR="0074599B" w:rsidRPr="00AE29D8">
        <w:rPr>
          <w:rFonts w:ascii="Palatino Linotype" w:hAnsi="Palatino Linotype"/>
        </w:rPr>
        <w:t>a responsabilidad de mantener actualizada esta información cada vez que surjan cambios en la programación</w:t>
      </w:r>
      <w:r w:rsidR="00557F2F">
        <w:rPr>
          <w:rFonts w:ascii="Palatino Linotype" w:hAnsi="Palatino Linotype"/>
        </w:rPr>
        <w:t>,</w:t>
      </w:r>
      <w:r w:rsidR="0074599B" w:rsidRPr="00AE29D8">
        <w:rPr>
          <w:rFonts w:ascii="Palatino Linotype" w:hAnsi="Palatino Linotype"/>
        </w:rPr>
        <w:t xml:space="preserve"> producto de modificaciones o presupuestos extraordinarios, durante el ejercicio económico.</w:t>
      </w:r>
    </w:p>
    <w:p w14:paraId="2A50AC5A" w14:textId="77777777" w:rsidR="00EB46F4" w:rsidRPr="00AE29D8" w:rsidRDefault="00EB46F4" w:rsidP="00DC5D2F">
      <w:pPr>
        <w:spacing w:after="0" w:line="276" w:lineRule="auto"/>
        <w:ind w:left="0" w:right="0" w:hanging="11"/>
        <w:rPr>
          <w:rFonts w:ascii="Palatino Linotype" w:hAnsi="Palatino Linotype"/>
        </w:rPr>
      </w:pPr>
    </w:p>
    <w:p w14:paraId="5FBAB0BC" w14:textId="043B5F68" w:rsidR="009D7FAA" w:rsidRPr="00AE29D8" w:rsidRDefault="00CD7FD3" w:rsidP="00DC5D2F">
      <w:pPr>
        <w:spacing w:after="0" w:line="276" w:lineRule="auto"/>
        <w:rPr>
          <w:rFonts w:ascii="Palatino Linotype" w:hAnsi="Palatino Linotype"/>
        </w:rPr>
      </w:pPr>
      <w:r>
        <w:rPr>
          <w:rFonts w:ascii="Palatino Linotype" w:hAnsi="Palatino Linotype"/>
        </w:rPr>
        <w:t>Asimismo, s</w:t>
      </w:r>
      <w:r w:rsidR="009D7FAA" w:rsidRPr="00AE29D8">
        <w:rPr>
          <w:rFonts w:ascii="Palatino Linotype" w:hAnsi="Palatino Linotype"/>
        </w:rPr>
        <w:t>e establecen las especificaciones programáticas y presupuestarias que deben cumplir las instituciones que ejecutan programas y proyectos con financiamiento</w:t>
      </w:r>
      <w:r>
        <w:rPr>
          <w:rFonts w:ascii="Palatino Linotype" w:hAnsi="Palatino Linotype"/>
        </w:rPr>
        <w:t xml:space="preserve"> del</w:t>
      </w:r>
      <w:r w:rsidR="009D7FAA" w:rsidRPr="00AE29D8">
        <w:rPr>
          <w:rFonts w:ascii="Palatino Linotype" w:hAnsi="Palatino Linotype"/>
        </w:rPr>
        <w:t xml:space="preserve"> Fodesaf. </w:t>
      </w:r>
    </w:p>
    <w:p w14:paraId="181B0D97" w14:textId="77777777" w:rsidR="00763A34" w:rsidRPr="00AE29D8" w:rsidRDefault="00763A34" w:rsidP="00DC5D2F">
      <w:pPr>
        <w:spacing w:after="0" w:line="276" w:lineRule="auto"/>
        <w:ind w:right="0"/>
      </w:pPr>
    </w:p>
    <w:p w14:paraId="60E525E8" w14:textId="39EA18D8" w:rsidR="00BE4FC5" w:rsidRPr="00AE29D8" w:rsidRDefault="00F8267F" w:rsidP="00DC5D2F">
      <w:pPr>
        <w:spacing w:after="0" w:line="276" w:lineRule="auto"/>
        <w:ind w:left="0" w:right="0" w:firstLine="0"/>
        <w:rPr>
          <w:rFonts w:ascii="Palatino Linotype" w:hAnsi="Palatino Linotype"/>
        </w:rPr>
      </w:pPr>
      <w:bookmarkStart w:id="5" w:name="_Toc42772472"/>
      <w:bookmarkStart w:id="6" w:name="_Toc33437732"/>
      <w:r w:rsidRPr="00AE29D8">
        <w:rPr>
          <w:rFonts w:ascii="Palatino Linotype" w:hAnsi="Palatino Linotype"/>
        </w:rPr>
        <w:t xml:space="preserve">Se agradece el aporte del Equipo de </w:t>
      </w:r>
      <w:r w:rsidR="00557F2F">
        <w:rPr>
          <w:rFonts w:ascii="Palatino Linotype" w:hAnsi="Palatino Linotype"/>
        </w:rPr>
        <w:t>Asesoría Técnica</w:t>
      </w:r>
      <w:r w:rsidR="00557F2F" w:rsidRPr="00AE29D8">
        <w:rPr>
          <w:rFonts w:ascii="Palatino Linotype" w:hAnsi="Palatino Linotype"/>
        </w:rPr>
        <w:t xml:space="preserve"> </w:t>
      </w:r>
      <w:r w:rsidRPr="00AE29D8">
        <w:rPr>
          <w:rFonts w:ascii="Palatino Linotype" w:hAnsi="Palatino Linotype"/>
        </w:rPr>
        <w:t>del Centro de Investigación</w:t>
      </w:r>
      <w:r w:rsidR="00776142">
        <w:rPr>
          <w:rFonts w:ascii="Palatino Linotype" w:hAnsi="Palatino Linotype"/>
        </w:rPr>
        <w:t xml:space="preserve"> </w:t>
      </w:r>
      <w:r w:rsidRPr="00AE29D8">
        <w:rPr>
          <w:rFonts w:ascii="Palatino Linotype" w:hAnsi="Palatino Linotype"/>
        </w:rPr>
        <w:t xml:space="preserve">y Capacitación en Administración Pública </w:t>
      </w:r>
      <w:r w:rsidR="00557F2F" w:rsidRPr="00AE29D8">
        <w:rPr>
          <w:rFonts w:ascii="Palatino Linotype" w:hAnsi="Palatino Linotype"/>
        </w:rPr>
        <w:t>(Cicap)</w:t>
      </w:r>
      <w:r w:rsidR="00557F2F" w:rsidRPr="00776142">
        <w:rPr>
          <w:rFonts w:ascii="Palatino Linotype" w:hAnsi="Palatino Linotype"/>
        </w:rPr>
        <w:t xml:space="preserve"> </w:t>
      </w:r>
      <w:r w:rsidRPr="00AE29D8">
        <w:rPr>
          <w:rFonts w:ascii="Palatino Linotype" w:hAnsi="Palatino Linotype"/>
        </w:rPr>
        <w:t>de la Universidad de Costa Rica</w:t>
      </w:r>
      <w:r w:rsidR="00BD63E3" w:rsidRPr="00AE29D8">
        <w:rPr>
          <w:rFonts w:ascii="Palatino Linotype" w:hAnsi="Palatino Linotype"/>
        </w:rPr>
        <w:t xml:space="preserve"> </w:t>
      </w:r>
      <w:r w:rsidR="00776142">
        <w:rPr>
          <w:rFonts w:ascii="Palatino Linotype" w:hAnsi="Palatino Linotype"/>
        </w:rPr>
        <w:t>(Monserrat Alfaro y Leonardo Castellón)</w:t>
      </w:r>
      <w:r w:rsidR="00CD7FD3">
        <w:rPr>
          <w:rFonts w:ascii="Palatino Linotype" w:hAnsi="Palatino Linotype"/>
        </w:rPr>
        <w:t>,</w:t>
      </w:r>
      <w:r w:rsidRPr="00AE29D8">
        <w:rPr>
          <w:rFonts w:ascii="Palatino Linotype" w:hAnsi="Palatino Linotype"/>
        </w:rPr>
        <w:t xml:space="preserve"> y de las personas colaboradoras de</w:t>
      </w:r>
      <w:r w:rsidR="007203D1">
        <w:rPr>
          <w:rFonts w:ascii="Palatino Linotype" w:hAnsi="Palatino Linotype"/>
        </w:rPr>
        <w:t xml:space="preserve">l </w:t>
      </w:r>
      <w:r w:rsidRPr="00AE29D8">
        <w:rPr>
          <w:rFonts w:ascii="Palatino Linotype" w:hAnsi="Palatino Linotype"/>
        </w:rPr>
        <w:t>Departamento de Evaluación, Control y Seguimiento</w:t>
      </w:r>
      <w:r w:rsidR="00776142">
        <w:rPr>
          <w:rFonts w:ascii="Palatino Linotype" w:hAnsi="Palatino Linotype"/>
        </w:rPr>
        <w:t xml:space="preserve"> y</w:t>
      </w:r>
      <w:r w:rsidR="007203D1">
        <w:rPr>
          <w:rFonts w:ascii="Palatino Linotype" w:hAnsi="Palatino Linotype"/>
        </w:rPr>
        <w:t xml:space="preserve"> del</w:t>
      </w:r>
      <w:r w:rsidR="00776142">
        <w:rPr>
          <w:rFonts w:ascii="Palatino Linotype" w:hAnsi="Palatino Linotype"/>
        </w:rPr>
        <w:t xml:space="preserve"> Departamento de Presupuesto</w:t>
      </w:r>
      <w:r w:rsidRPr="00AE29D8">
        <w:rPr>
          <w:rFonts w:ascii="Palatino Linotype" w:hAnsi="Palatino Linotype"/>
        </w:rPr>
        <w:t>, para hacer realidad este instrumento de trabajo.</w:t>
      </w:r>
    </w:p>
    <w:p w14:paraId="51EC1D22" w14:textId="77777777" w:rsidR="00BE4FC5" w:rsidRPr="00AE29D8" w:rsidRDefault="00BE4FC5" w:rsidP="00DC5D2F">
      <w:pPr>
        <w:spacing w:after="0" w:line="276" w:lineRule="auto"/>
        <w:ind w:left="0" w:right="0" w:firstLine="0"/>
        <w:jc w:val="center"/>
        <w:rPr>
          <w:rFonts w:ascii="Palatino Linotype" w:hAnsi="Palatino Linotype"/>
        </w:rPr>
      </w:pPr>
    </w:p>
    <w:p w14:paraId="58B852F8" w14:textId="5C4CD5FC" w:rsidR="00E13B00" w:rsidRDefault="00E13B00" w:rsidP="00DC5D2F">
      <w:pPr>
        <w:spacing w:after="0" w:line="276" w:lineRule="auto"/>
        <w:ind w:left="0" w:right="0" w:firstLine="0"/>
        <w:jc w:val="center"/>
        <w:rPr>
          <w:rFonts w:ascii="Palatino Linotype" w:hAnsi="Palatino Linotype"/>
        </w:rPr>
      </w:pPr>
    </w:p>
    <w:p w14:paraId="0AB9FAB8" w14:textId="77777777" w:rsidR="007203D1" w:rsidRDefault="007203D1" w:rsidP="00DC5D2F">
      <w:pPr>
        <w:spacing w:after="0" w:line="276" w:lineRule="auto"/>
        <w:ind w:left="0" w:right="0" w:firstLine="0"/>
        <w:jc w:val="center"/>
        <w:rPr>
          <w:rFonts w:ascii="Palatino Linotype" w:hAnsi="Palatino Linotype"/>
        </w:rPr>
      </w:pPr>
    </w:p>
    <w:p w14:paraId="6A2671BF" w14:textId="23BC0559" w:rsidR="00BE4FC5" w:rsidRPr="007203D1" w:rsidRDefault="006B3F83" w:rsidP="00DC5D2F">
      <w:pPr>
        <w:spacing w:after="0" w:line="276" w:lineRule="auto"/>
        <w:ind w:left="0" w:right="0" w:firstLine="0"/>
        <w:jc w:val="center"/>
        <w:rPr>
          <w:rFonts w:ascii="Palatino Linotype" w:hAnsi="Palatino Linotype"/>
          <w:sz w:val="20"/>
        </w:rPr>
      </w:pPr>
      <w:r w:rsidRPr="007203D1">
        <w:rPr>
          <w:rFonts w:ascii="Palatino Linotype" w:hAnsi="Palatino Linotype"/>
          <w:sz w:val="20"/>
        </w:rPr>
        <w:t>G</w:t>
      </w:r>
      <w:r w:rsidR="00BE4FC5" w:rsidRPr="007203D1">
        <w:rPr>
          <w:rFonts w:ascii="Palatino Linotype" w:hAnsi="Palatino Linotype"/>
          <w:sz w:val="20"/>
        </w:rPr>
        <w:t xml:space="preserve">reivin Hernández González </w:t>
      </w:r>
    </w:p>
    <w:p w14:paraId="5FE6A8C4" w14:textId="77777777" w:rsidR="00BE4FC5" w:rsidRPr="007203D1" w:rsidRDefault="00BE4FC5" w:rsidP="00DC5D2F">
      <w:pPr>
        <w:spacing w:after="0" w:line="276" w:lineRule="auto"/>
        <w:ind w:left="0" w:right="0" w:firstLine="0"/>
        <w:jc w:val="center"/>
        <w:rPr>
          <w:rFonts w:ascii="Palatino Linotype" w:hAnsi="Palatino Linotype"/>
          <w:sz w:val="20"/>
        </w:rPr>
      </w:pPr>
      <w:r w:rsidRPr="007203D1">
        <w:rPr>
          <w:rFonts w:ascii="Palatino Linotype" w:hAnsi="Palatino Linotype"/>
          <w:sz w:val="20"/>
        </w:rPr>
        <w:t>Director General, Desaf</w:t>
      </w:r>
    </w:p>
    <w:p w14:paraId="2EFF7203" w14:textId="655A5C52" w:rsidR="00AA41F3" w:rsidRPr="00AE29D8" w:rsidRDefault="00AA41F3" w:rsidP="00DC5D2F">
      <w:pPr>
        <w:pStyle w:val="Ttulo1"/>
        <w:spacing w:line="276" w:lineRule="auto"/>
        <w:jc w:val="right"/>
        <w:rPr>
          <w:rFonts w:ascii="Palatino Linotype" w:hAnsi="Palatino Linotype"/>
          <w:sz w:val="28"/>
          <w:szCs w:val="28"/>
        </w:rPr>
      </w:pPr>
      <w:bookmarkStart w:id="7" w:name="_Toc70507234"/>
      <w:r w:rsidRPr="00AE29D8">
        <w:rPr>
          <w:rFonts w:ascii="Palatino Linotype" w:hAnsi="Palatino Linotype"/>
          <w:sz w:val="28"/>
          <w:szCs w:val="28"/>
        </w:rPr>
        <w:lastRenderedPageBreak/>
        <w:t>Introducción</w:t>
      </w:r>
      <w:bookmarkEnd w:id="7"/>
    </w:p>
    <w:p w14:paraId="5694A488" w14:textId="77777777" w:rsidR="00DC5D2F" w:rsidRPr="00AE29D8" w:rsidRDefault="00DC5D2F" w:rsidP="00DC5D2F"/>
    <w:p w14:paraId="18C59836" w14:textId="771C6963" w:rsidR="00AA41F3" w:rsidRPr="00AE29D8" w:rsidRDefault="00AA41F3" w:rsidP="00DC5D2F">
      <w:pPr>
        <w:spacing w:after="0" w:line="276" w:lineRule="auto"/>
        <w:ind w:left="0" w:right="0" w:firstLine="0"/>
        <w:rPr>
          <w:rFonts w:ascii="Palatino Linotype" w:hAnsi="Palatino Linotype"/>
        </w:rPr>
      </w:pPr>
      <w:r w:rsidRPr="00AE29D8">
        <w:rPr>
          <w:rFonts w:ascii="Palatino Linotype" w:hAnsi="Palatino Linotype"/>
        </w:rPr>
        <w:t xml:space="preserve">El </w:t>
      </w:r>
      <w:r w:rsidR="00BD63E3" w:rsidRPr="00AE29D8">
        <w:rPr>
          <w:rFonts w:ascii="Palatino Linotype" w:hAnsi="Palatino Linotype"/>
        </w:rPr>
        <w:t>Fodesaf,</w:t>
      </w:r>
      <w:r w:rsidRPr="00AE29D8">
        <w:rPr>
          <w:rFonts w:ascii="Palatino Linotype" w:hAnsi="Palatino Linotype"/>
        </w:rPr>
        <w:t xml:space="preserve"> creado en 1974, es un instrumento clave de la política social costarricense, en particular, de la política social selectiva, que financia programas de vivienda, educación, salud y protección social, orientados a los sectores de la población en estado de pobreza y pobreza extrema.</w:t>
      </w:r>
    </w:p>
    <w:p w14:paraId="6CB5A480" w14:textId="77777777" w:rsidR="00506129" w:rsidRPr="00AE29D8" w:rsidRDefault="00506129" w:rsidP="00DC5D2F">
      <w:pPr>
        <w:spacing w:after="0" w:line="276" w:lineRule="auto"/>
        <w:ind w:left="0" w:right="0" w:firstLine="0"/>
        <w:rPr>
          <w:rFonts w:ascii="Palatino Linotype" w:hAnsi="Palatino Linotype"/>
        </w:rPr>
      </w:pPr>
    </w:p>
    <w:p w14:paraId="45EB4C92" w14:textId="7DE958B7" w:rsidR="00AA41F3" w:rsidRPr="00AE29D8" w:rsidRDefault="00AA41F3" w:rsidP="00DC5D2F">
      <w:pPr>
        <w:spacing w:after="0" w:line="276" w:lineRule="auto"/>
        <w:ind w:left="0" w:right="0" w:firstLine="0"/>
        <w:rPr>
          <w:rFonts w:ascii="Palatino Linotype" w:hAnsi="Palatino Linotype"/>
        </w:rPr>
      </w:pPr>
      <w:r w:rsidRPr="00AE29D8">
        <w:rPr>
          <w:rFonts w:ascii="Palatino Linotype" w:hAnsi="Palatino Linotype"/>
        </w:rPr>
        <w:t xml:space="preserve">Los recursos del Fodesaf deben orientarse al financiamiento complementario de programas sociales ejecutados por entidades públicas y a otras expresamente autorizadas por la Ley, dirigidos a beneficiar personas costarricenses, </w:t>
      </w:r>
      <w:r w:rsidR="00557F2F">
        <w:rPr>
          <w:rFonts w:ascii="Palatino Linotype" w:hAnsi="Palatino Linotype"/>
        </w:rPr>
        <w:t xml:space="preserve">personas </w:t>
      </w:r>
      <w:r w:rsidRPr="00AE29D8">
        <w:rPr>
          <w:rFonts w:ascii="Palatino Linotype" w:hAnsi="Palatino Linotype"/>
        </w:rPr>
        <w:t>extranjer</w:t>
      </w:r>
      <w:r w:rsidR="00557F2F">
        <w:rPr>
          <w:rFonts w:ascii="Palatino Linotype" w:hAnsi="Palatino Linotype"/>
        </w:rPr>
        <w:t>a</w:t>
      </w:r>
      <w:r w:rsidRPr="00AE29D8">
        <w:rPr>
          <w:rFonts w:ascii="Palatino Linotype" w:hAnsi="Palatino Linotype"/>
        </w:rPr>
        <w:t xml:space="preserve">s residentes legales en el país y </w:t>
      </w:r>
      <w:r w:rsidR="00557F2F">
        <w:rPr>
          <w:rFonts w:ascii="Palatino Linotype" w:hAnsi="Palatino Linotype"/>
        </w:rPr>
        <w:t xml:space="preserve">personas </w:t>
      </w:r>
      <w:r w:rsidRPr="00AE29D8">
        <w:rPr>
          <w:rFonts w:ascii="Palatino Linotype" w:hAnsi="Palatino Linotype"/>
        </w:rPr>
        <w:t>menores</w:t>
      </w:r>
      <w:r w:rsidR="00557F2F">
        <w:rPr>
          <w:rFonts w:ascii="Palatino Linotype" w:hAnsi="Palatino Linotype"/>
        </w:rPr>
        <w:t xml:space="preserve"> de edad</w:t>
      </w:r>
      <w:r w:rsidRPr="00AE29D8">
        <w:rPr>
          <w:rFonts w:ascii="Palatino Linotype" w:hAnsi="Palatino Linotype"/>
        </w:rPr>
        <w:t>, independientemente de su condición migratoria y las personas refugiadas cuyo estatus migratorio especial esté legalmente reconocido por la Dirección General de Migración y Extranjería, según lo establece el artículo 94 inc. 7) ibídem, en condición de pobreza o pobreza extrema.</w:t>
      </w:r>
    </w:p>
    <w:p w14:paraId="6EE54B30" w14:textId="77777777" w:rsidR="00AA41F3" w:rsidRPr="00AE29D8" w:rsidRDefault="00AA41F3" w:rsidP="00DC5D2F">
      <w:pPr>
        <w:spacing w:after="0" w:line="276" w:lineRule="auto"/>
        <w:ind w:left="0" w:right="0" w:firstLine="0"/>
        <w:rPr>
          <w:rFonts w:ascii="Palatino Linotype" w:hAnsi="Palatino Linotype"/>
        </w:rPr>
      </w:pPr>
    </w:p>
    <w:p w14:paraId="517F962E" w14:textId="3124416A" w:rsidR="00AA41F3" w:rsidRPr="00AE29D8" w:rsidRDefault="00AA41F3" w:rsidP="00DC5D2F">
      <w:pPr>
        <w:spacing w:after="0" w:line="276" w:lineRule="auto"/>
        <w:ind w:left="0" w:right="0" w:firstLine="0"/>
        <w:rPr>
          <w:rFonts w:ascii="Palatino Linotype" w:hAnsi="Palatino Linotype"/>
        </w:rPr>
      </w:pPr>
      <w:r w:rsidRPr="00AE29D8">
        <w:rPr>
          <w:rFonts w:ascii="Palatino Linotype" w:hAnsi="Palatino Linotype"/>
        </w:rPr>
        <w:t xml:space="preserve">Con la aprobación de la reforma a la ley de </w:t>
      </w:r>
      <w:r w:rsidR="00BD63E3" w:rsidRPr="00AE29D8">
        <w:rPr>
          <w:rFonts w:ascii="Palatino Linotype" w:hAnsi="Palatino Linotype"/>
        </w:rPr>
        <w:t xml:space="preserve">Nª 5662, Ley de Desarrollo Social y Asignaciones Familiares, </w:t>
      </w:r>
      <w:r w:rsidRPr="00AE29D8">
        <w:rPr>
          <w:rFonts w:ascii="Palatino Linotype" w:hAnsi="Palatino Linotype"/>
        </w:rPr>
        <w:t xml:space="preserve"> en octubre del 2009, </w:t>
      </w:r>
      <w:r w:rsidR="00BD63E3" w:rsidRPr="00AE29D8">
        <w:rPr>
          <w:rFonts w:ascii="Palatino Linotype" w:hAnsi="Palatino Linotype"/>
        </w:rPr>
        <w:t xml:space="preserve">(Ley Nª 8783), </w:t>
      </w:r>
      <w:r w:rsidRPr="00AE29D8">
        <w:rPr>
          <w:rFonts w:ascii="Palatino Linotype" w:hAnsi="Palatino Linotype"/>
        </w:rPr>
        <w:t>se fortaleció el Fodesaf, al garantizar por ley su financiamiento y poner bajo su tutela la administración de prácticamente todos los programas sociales selectivos;  adicionalmente, se fortaleció a la Desaf, al incrementar sus potestades en el control y fiscalización de los recursos que reciben los programas sociales que se financian con el Fondo, en aras de asegurar un uso eficiente y eficaz de los mismos</w:t>
      </w:r>
      <w:r w:rsidR="00CD7FD3">
        <w:rPr>
          <w:rFonts w:ascii="Palatino Linotype" w:hAnsi="Palatino Linotype"/>
        </w:rPr>
        <w:t>, con</w:t>
      </w:r>
      <w:r w:rsidRPr="00AE29D8">
        <w:rPr>
          <w:rFonts w:ascii="Palatino Linotype" w:hAnsi="Palatino Linotype"/>
        </w:rPr>
        <w:t xml:space="preserve"> el objetivo de eliminar la pobreza.</w:t>
      </w:r>
    </w:p>
    <w:p w14:paraId="26B1397B" w14:textId="77777777" w:rsidR="000C5F87" w:rsidRPr="00AE29D8" w:rsidRDefault="000C5F87" w:rsidP="00DC5D2F">
      <w:pPr>
        <w:spacing w:after="0" w:line="276" w:lineRule="auto"/>
        <w:ind w:left="0" w:right="479" w:firstLine="0"/>
        <w:jc w:val="left"/>
        <w:rPr>
          <w:rFonts w:ascii="Palatino Linotype" w:hAnsi="Palatino Linotype"/>
        </w:rPr>
      </w:pPr>
    </w:p>
    <w:p w14:paraId="77F6E432" w14:textId="42B83407" w:rsidR="000C5F87" w:rsidRPr="00AE29D8" w:rsidRDefault="000C5F87" w:rsidP="00DC5D2F">
      <w:pPr>
        <w:spacing w:after="0" w:line="276" w:lineRule="auto"/>
        <w:ind w:left="0" w:right="0" w:firstLine="0"/>
        <w:rPr>
          <w:rFonts w:ascii="Palatino Linotype" w:hAnsi="Palatino Linotype"/>
        </w:rPr>
      </w:pPr>
      <w:r w:rsidRPr="00AE29D8">
        <w:rPr>
          <w:rFonts w:ascii="Palatino Linotype" w:hAnsi="Palatino Linotype"/>
        </w:rPr>
        <w:t>E</w:t>
      </w:r>
      <w:r w:rsidR="009D7FAA" w:rsidRPr="00AE29D8">
        <w:rPr>
          <w:rFonts w:ascii="Palatino Linotype" w:hAnsi="Palatino Linotype"/>
        </w:rPr>
        <w:t xml:space="preserve">ste </w:t>
      </w:r>
      <w:r w:rsidR="00BD63E3" w:rsidRPr="00AE29D8">
        <w:rPr>
          <w:rFonts w:ascii="Palatino Linotype" w:hAnsi="Palatino Linotype"/>
        </w:rPr>
        <w:t>M</w:t>
      </w:r>
      <w:r w:rsidRPr="00AE29D8">
        <w:rPr>
          <w:rFonts w:ascii="Palatino Linotype" w:hAnsi="Palatino Linotype"/>
        </w:rPr>
        <w:t xml:space="preserve">anual tiene como propósito contribuir </w:t>
      </w:r>
      <w:r w:rsidR="009D7FAA" w:rsidRPr="00AE29D8">
        <w:rPr>
          <w:rFonts w:ascii="Palatino Linotype" w:hAnsi="Palatino Linotype"/>
        </w:rPr>
        <w:t>a mejorar la</w:t>
      </w:r>
      <w:r w:rsidRPr="00AE29D8">
        <w:rPr>
          <w:rFonts w:ascii="Palatino Linotype" w:hAnsi="Palatino Linotype"/>
        </w:rPr>
        <w:t xml:space="preserve"> </w:t>
      </w:r>
      <w:r w:rsidR="00F8267F" w:rsidRPr="00AE29D8">
        <w:rPr>
          <w:rFonts w:ascii="Palatino Linotype" w:hAnsi="Palatino Linotype"/>
        </w:rPr>
        <w:t xml:space="preserve">descripción y formulación </w:t>
      </w:r>
      <w:r w:rsidRPr="00AE29D8">
        <w:rPr>
          <w:rFonts w:ascii="Palatino Linotype" w:hAnsi="Palatino Linotype"/>
        </w:rPr>
        <w:t xml:space="preserve">de los programas y proyectos </w:t>
      </w:r>
      <w:r w:rsidR="009D7FAA" w:rsidRPr="00AE29D8">
        <w:rPr>
          <w:rFonts w:ascii="Palatino Linotype" w:hAnsi="Palatino Linotype"/>
        </w:rPr>
        <w:t xml:space="preserve">sociales </w:t>
      </w:r>
      <w:r w:rsidRPr="00AE29D8">
        <w:rPr>
          <w:rFonts w:ascii="Palatino Linotype" w:hAnsi="Palatino Linotype"/>
        </w:rPr>
        <w:t xml:space="preserve">que </w:t>
      </w:r>
      <w:r w:rsidR="009D7FAA" w:rsidRPr="00AE29D8">
        <w:rPr>
          <w:rFonts w:ascii="Palatino Linotype" w:hAnsi="Palatino Linotype"/>
        </w:rPr>
        <w:t>reciben recursos del F</w:t>
      </w:r>
      <w:r w:rsidRPr="00AE29D8">
        <w:rPr>
          <w:rFonts w:ascii="Palatino Linotype" w:hAnsi="Palatino Linotype"/>
        </w:rPr>
        <w:t>od</w:t>
      </w:r>
      <w:r w:rsidR="009D7FAA" w:rsidRPr="00AE29D8">
        <w:rPr>
          <w:rFonts w:ascii="Palatino Linotype" w:hAnsi="Palatino Linotype"/>
        </w:rPr>
        <w:t>esaf</w:t>
      </w:r>
      <w:r w:rsidRPr="00AE29D8">
        <w:rPr>
          <w:rFonts w:ascii="Palatino Linotype" w:hAnsi="Palatino Linotype"/>
        </w:rPr>
        <w:t>,</w:t>
      </w:r>
      <w:r w:rsidR="00BE4FC5" w:rsidRPr="00AE29D8">
        <w:rPr>
          <w:rFonts w:ascii="Palatino Linotype" w:hAnsi="Palatino Linotype"/>
        </w:rPr>
        <w:t xml:space="preserve"> los cuales están </w:t>
      </w:r>
      <w:r w:rsidR="009D7FAA" w:rsidRPr="00AE29D8">
        <w:rPr>
          <w:rFonts w:ascii="Palatino Linotype" w:hAnsi="Palatino Linotype"/>
        </w:rPr>
        <w:t xml:space="preserve">orientados a </w:t>
      </w:r>
      <w:r w:rsidR="00CD7FD3">
        <w:rPr>
          <w:rFonts w:ascii="Palatino Linotype" w:hAnsi="Palatino Linotype"/>
        </w:rPr>
        <w:t xml:space="preserve">la </w:t>
      </w:r>
      <w:r w:rsidR="009D7FAA" w:rsidRPr="00AE29D8">
        <w:rPr>
          <w:rFonts w:ascii="Palatino Linotype" w:hAnsi="Palatino Linotype"/>
        </w:rPr>
        <w:t xml:space="preserve">atención de las </w:t>
      </w:r>
      <w:r w:rsidRPr="00AE29D8">
        <w:rPr>
          <w:rFonts w:ascii="Palatino Linotype" w:hAnsi="Palatino Linotype"/>
        </w:rPr>
        <w:t xml:space="preserve">poblaciones en condición de pobreza y pobreza extrema, acorde a lo estipulado en el artículo Nª 2 de la Ley Nº 5662. </w:t>
      </w:r>
    </w:p>
    <w:p w14:paraId="559D3B10" w14:textId="77777777" w:rsidR="000C5F87" w:rsidRPr="00AE29D8" w:rsidRDefault="000C5F87" w:rsidP="00DC5D2F">
      <w:pPr>
        <w:spacing w:after="0" w:line="276" w:lineRule="auto"/>
        <w:ind w:left="0" w:right="479" w:firstLine="0"/>
        <w:jc w:val="left"/>
        <w:rPr>
          <w:rFonts w:ascii="Palatino Linotype" w:hAnsi="Palatino Linotype"/>
        </w:rPr>
      </w:pPr>
    </w:p>
    <w:p w14:paraId="0BEFBA0B" w14:textId="77777777" w:rsidR="00043E5A" w:rsidRPr="00AE29D8" w:rsidRDefault="00043E5A" w:rsidP="00DC5D2F">
      <w:pPr>
        <w:spacing w:after="0" w:line="276" w:lineRule="auto"/>
        <w:ind w:left="0" w:right="479" w:firstLine="0"/>
        <w:jc w:val="left"/>
        <w:rPr>
          <w:rFonts w:ascii="Palatino Linotype" w:hAnsi="Palatino Linotype"/>
        </w:rPr>
      </w:pPr>
      <w:r w:rsidRPr="00AE29D8">
        <w:rPr>
          <w:rFonts w:ascii="Palatino Linotype" w:hAnsi="Palatino Linotype"/>
        </w:rPr>
        <w:br w:type="page"/>
      </w:r>
    </w:p>
    <w:p w14:paraId="06C0FAB0" w14:textId="77777777" w:rsidR="006D4A77" w:rsidRPr="00AE29D8" w:rsidRDefault="006D4A77" w:rsidP="00DC5D2F">
      <w:pPr>
        <w:pStyle w:val="Ttulo1"/>
        <w:spacing w:line="276" w:lineRule="auto"/>
        <w:ind w:left="720" w:firstLine="0"/>
        <w:jc w:val="right"/>
        <w:rPr>
          <w:rFonts w:ascii="Palatino Linotype" w:hAnsi="Palatino Linotype"/>
          <w:sz w:val="18"/>
        </w:rPr>
      </w:pPr>
      <w:bookmarkStart w:id="8" w:name="_Toc70507235"/>
      <w:r w:rsidRPr="00AE29D8">
        <w:rPr>
          <w:rFonts w:ascii="Palatino Linotype" w:hAnsi="Palatino Linotype"/>
          <w:sz w:val="28"/>
        </w:rPr>
        <w:lastRenderedPageBreak/>
        <w:t>Instrucciones generales</w:t>
      </w:r>
      <w:bookmarkEnd w:id="8"/>
      <w:r w:rsidRPr="00AE29D8">
        <w:rPr>
          <w:rFonts w:ascii="Palatino Linotype" w:hAnsi="Palatino Linotype"/>
          <w:sz w:val="28"/>
        </w:rPr>
        <w:t xml:space="preserve"> </w:t>
      </w:r>
    </w:p>
    <w:p w14:paraId="345DD860" w14:textId="77777777" w:rsidR="006D4A77" w:rsidRPr="00AE29D8" w:rsidRDefault="006D4A77" w:rsidP="00DC5D2F">
      <w:pPr>
        <w:pStyle w:val="Ttulo1"/>
        <w:spacing w:line="276" w:lineRule="auto"/>
        <w:rPr>
          <w:rFonts w:ascii="Palatino Linotype" w:hAnsi="Palatino Linotype"/>
          <w:b w:val="0"/>
          <w:sz w:val="22"/>
        </w:rPr>
      </w:pPr>
    </w:p>
    <w:p w14:paraId="0F42BBB0" w14:textId="77777777" w:rsidR="0074599B" w:rsidRPr="00AE29D8" w:rsidRDefault="006D4A77" w:rsidP="00DC5D2F">
      <w:pPr>
        <w:spacing w:after="0" w:line="276" w:lineRule="auto"/>
        <w:ind w:left="0" w:right="0" w:hanging="11"/>
        <w:rPr>
          <w:rFonts w:ascii="Palatino Linotype" w:hAnsi="Palatino Linotype"/>
        </w:rPr>
      </w:pPr>
      <w:r w:rsidRPr="00AE29D8">
        <w:rPr>
          <w:rFonts w:ascii="Palatino Linotype" w:hAnsi="Palatino Linotype"/>
        </w:rPr>
        <w:t>En este apartado se detalla a nivel general las instrucciones que se deben llevar a cabo en el proceso de formulación del plan presupuesto del programa</w:t>
      </w:r>
      <w:r w:rsidR="0074599B" w:rsidRPr="00AE29D8">
        <w:rPr>
          <w:rFonts w:ascii="Palatino Linotype" w:hAnsi="Palatino Linotype"/>
        </w:rPr>
        <w:t xml:space="preserve"> o proyecto social </w:t>
      </w:r>
      <w:r w:rsidRPr="00AE29D8">
        <w:rPr>
          <w:rFonts w:ascii="Palatino Linotype" w:hAnsi="Palatino Linotype"/>
        </w:rPr>
        <w:t xml:space="preserve">que pretende ser </w:t>
      </w:r>
      <w:r w:rsidR="0074599B" w:rsidRPr="00AE29D8">
        <w:rPr>
          <w:rFonts w:ascii="Palatino Linotype" w:hAnsi="Palatino Linotype"/>
        </w:rPr>
        <w:t>financia</w:t>
      </w:r>
      <w:r w:rsidRPr="00AE29D8">
        <w:rPr>
          <w:rFonts w:ascii="Palatino Linotype" w:hAnsi="Palatino Linotype"/>
        </w:rPr>
        <w:t xml:space="preserve">do con recursos del Fodesaf. </w:t>
      </w:r>
      <w:bookmarkEnd w:id="5"/>
      <w:r w:rsidR="0074599B" w:rsidRPr="00AE29D8">
        <w:rPr>
          <w:rFonts w:ascii="Palatino Linotype" w:hAnsi="Palatino Linotype"/>
        </w:rPr>
        <w:t xml:space="preserve"> </w:t>
      </w:r>
      <w:bookmarkEnd w:id="6"/>
    </w:p>
    <w:p w14:paraId="0E26F621" w14:textId="77777777" w:rsidR="006D4A77" w:rsidRPr="00AE29D8" w:rsidRDefault="006D4A77" w:rsidP="00DC5D2F">
      <w:pPr>
        <w:spacing w:after="0" w:line="276" w:lineRule="auto"/>
      </w:pPr>
    </w:p>
    <w:p w14:paraId="7937DE07" w14:textId="6905D77D" w:rsidR="0074599B" w:rsidRPr="00AE29D8" w:rsidRDefault="0074599B" w:rsidP="00DC5D2F">
      <w:pPr>
        <w:pStyle w:val="Ttulo2"/>
        <w:numPr>
          <w:ilvl w:val="0"/>
          <w:numId w:val="40"/>
        </w:numPr>
        <w:spacing w:line="276" w:lineRule="auto"/>
        <w:rPr>
          <w:rFonts w:ascii="Palatino Linotype" w:hAnsi="Palatino Linotype"/>
          <w:sz w:val="22"/>
        </w:rPr>
      </w:pPr>
      <w:bookmarkStart w:id="9" w:name="_Toc65072686"/>
      <w:bookmarkStart w:id="10" w:name="_Toc70507236"/>
      <w:r w:rsidRPr="00AE29D8">
        <w:rPr>
          <w:rFonts w:ascii="Palatino Linotype" w:hAnsi="Palatino Linotype"/>
          <w:sz w:val="22"/>
        </w:rPr>
        <w:t>Objetivo</w:t>
      </w:r>
      <w:bookmarkEnd w:id="9"/>
      <w:bookmarkEnd w:id="10"/>
      <w:r w:rsidRPr="00AE29D8">
        <w:rPr>
          <w:rFonts w:ascii="Palatino Linotype" w:hAnsi="Palatino Linotype"/>
          <w:sz w:val="22"/>
        </w:rPr>
        <w:t xml:space="preserve"> </w:t>
      </w:r>
    </w:p>
    <w:p w14:paraId="6F4DB66A" w14:textId="2BB5DB47" w:rsidR="0074599B" w:rsidRPr="00AE29D8" w:rsidRDefault="0074599B" w:rsidP="00DC5D2F">
      <w:pPr>
        <w:spacing w:after="0" w:line="276" w:lineRule="auto"/>
        <w:ind w:left="0" w:right="0" w:hanging="11"/>
        <w:rPr>
          <w:rFonts w:ascii="Palatino Linotype" w:hAnsi="Palatino Linotype"/>
        </w:rPr>
      </w:pPr>
      <w:r w:rsidRPr="00AE29D8">
        <w:rPr>
          <w:rFonts w:ascii="Palatino Linotype" w:hAnsi="Palatino Linotype"/>
        </w:rPr>
        <w:t>Describir detalladamente los elementos que definen el programa o proyecto a financiar con el Fodesaf. La información que se suministre busca ser útil para la UE, la Desaf, diferentes entes fiscalizadores, así como la población en general.</w:t>
      </w:r>
    </w:p>
    <w:p w14:paraId="135BF4BA" w14:textId="77777777" w:rsidR="00043E5A" w:rsidRPr="00AE29D8" w:rsidRDefault="00043E5A" w:rsidP="00DC5D2F">
      <w:pPr>
        <w:spacing w:after="0" w:line="276" w:lineRule="auto"/>
        <w:ind w:left="0" w:right="0" w:hanging="11"/>
        <w:rPr>
          <w:rFonts w:ascii="Palatino Linotype" w:hAnsi="Palatino Linotype"/>
        </w:rPr>
      </w:pPr>
    </w:p>
    <w:p w14:paraId="1F622B24" w14:textId="3C6402A8" w:rsidR="00043E5A" w:rsidRPr="00AE29D8" w:rsidRDefault="0074599B" w:rsidP="00DC5D2F">
      <w:pPr>
        <w:pStyle w:val="Ttulo2"/>
        <w:numPr>
          <w:ilvl w:val="0"/>
          <w:numId w:val="40"/>
        </w:numPr>
        <w:spacing w:line="276" w:lineRule="auto"/>
        <w:rPr>
          <w:sz w:val="22"/>
        </w:rPr>
      </w:pPr>
      <w:bookmarkStart w:id="11" w:name="_Toc65072687"/>
      <w:bookmarkStart w:id="12" w:name="_Toc70507237"/>
      <w:r w:rsidRPr="00AE29D8">
        <w:rPr>
          <w:rFonts w:ascii="Palatino Linotype" w:hAnsi="Palatino Linotype"/>
          <w:sz w:val="22"/>
        </w:rPr>
        <w:t>Responsabilidad de completar la información requerida</w:t>
      </w:r>
      <w:bookmarkEnd w:id="11"/>
      <w:bookmarkEnd w:id="12"/>
      <w:r w:rsidRPr="00AE29D8">
        <w:rPr>
          <w:sz w:val="22"/>
        </w:rPr>
        <w:t xml:space="preserve"> </w:t>
      </w:r>
    </w:p>
    <w:p w14:paraId="141DB89B" w14:textId="229B2931" w:rsidR="0074599B" w:rsidRPr="00AE29D8" w:rsidRDefault="0074599B" w:rsidP="00DC5D2F">
      <w:pPr>
        <w:spacing w:after="0" w:line="276" w:lineRule="auto"/>
        <w:ind w:right="0"/>
        <w:rPr>
          <w:rFonts w:ascii="Palatino Linotype" w:hAnsi="Palatino Linotype"/>
        </w:rPr>
      </w:pPr>
      <w:r w:rsidRPr="00AE29D8">
        <w:rPr>
          <w:rFonts w:ascii="Palatino Linotype" w:hAnsi="Palatino Linotype"/>
        </w:rPr>
        <w:t xml:space="preserve">La responsabilidad de completar la información corresponde a la UE del </w:t>
      </w:r>
      <w:r w:rsidR="00BD63E3" w:rsidRPr="00AE29D8">
        <w:rPr>
          <w:rFonts w:ascii="Palatino Linotype" w:hAnsi="Palatino Linotype"/>
        </w:rPr>
        <w:t>p</w:t>
      </w:r>
      <w:r w:rsidRPr="00AE29D8">
        <w:rPr>
          <w:rFonts w:ascii="Palatino Linotype" w:hAnsi="Palatino Linotype"/>
        </w:rPr>
        <w:t xml:space="preserve">rograma o </w:t>
      </w:r>
      <w:r w:rsidR="00BD63E3" w:rsidRPr="00AE29D8">
        <w:rPr>
          <w:rFonts w:ascii="Palatino Linotype" w:hAnsi="Palatino Linotype"/>
        </w:rPr>
        <w:t>p</w:t>
      </w:r>
      <w:r w:rsidRPr="00AE29D8">
        <w:rPr>
          <w:rFonts w:ascii="Palatino Linotype" w:hAnsi="Palatino Linotype"/>
        </w:rPr>
        <w:t xml:space="preserve">royecto </w:t>
      </w:r>
      <w:r w:rsidR="00BD63E3" w:rsidRPr="00AE29D8">
        <w:rPr>
          <w:rFonts w:ascii="Palatino Linotype" w:hAnsi="Palatino Linotype"/>
        </w:rPr>
        <w:t>s</w:t>
      </w:r>
      <w:r w:rsidRPr="00AE29D8">
        <w:rPr>
          <w:rFonts w:ascii="Palatino Linotype" w:hAnsi="Palatino Linotype"/>
        </w:rPr>
        <w:t>ocial a financiar</w:t>
      </w:r>
      <w:r w:rsidR="00557F2F">
        <w:rPr>
          <w:rFonts w:ascii="Palatino Linotype" w:hAnsi="Palatino Linotype"/>
        </w:rPr>
        <w:t>, a</w:t>
      </w:r>
      <w:r w:rsidRPr="00AE29D8">
        <w:rPr>
          <w:rFonts w:ascii="Palatino Linotype" w:hAnsi="Palatino Linotype"/>
        </w:rPr>
        <w:t xml:space="preserve">sí como mantenerla actualizada, </w:t>
      </w:r>
      <w:r w:rsidR="005E3BC1" w:rsidRPr="00AE29D8">
        <w:rPr>
          <w:rFonts w:ascii="Palatino Linotype" w:hAnsi="Palatino Linotype"/>
        </w:rPr>
        <w:t xml:space="preserve">cuando se </w:t>
      </w:r>
      <w:r w:rsidR="004E3EF6" w:rsidRPr="00AE29D8">
        <w:rPr>
          <w:rFonts w:ascii="Palatino Linotype" w:hAnsi="Palatino Linotype"/>
        </w:rPr>
        <w:t>presente alguna modificación</w:t>
      </w:r>
      <w:r w:rsidR="005E3BC1" w:rsidRPr="00AE29D8">
        <w:rPr>
          <w:rFonts w:ascii="Palatino Linotype" w:hAnsi="Palatino Linotype"/>
        </w:rPr>
        <w:t xml:space="preserve"> en sus apartados. </w:t>
      </w:r>
    </w:p>
    <w:p w14:paraId="533FD272" w14:textId="77777777" w:rsidR="00043E5A" w:rsidRPr="00AE29D8" w:rsidRDefault="00043E5A" w:rsidP="00DC5D2F">
      <w:pPr>
        <w:spacing w:after="0" w:line="276" w:lineRule="auto"/>
        <w:ind w:left="0" w:right="0" w:hanging="11"/>
        <w:rPr>
          <w:rFonts w:ascii="Palatino Linotype" w:hAnsi="Palatino Linotype"/>
        </w:rPr>
      </w:pPr>
    </w:p>
    <w:p w14:paraId="125F2437" w14:textId="6116D57E" w:rsidR="00043E5A" w:rsidRPr="00AE29D8" w:rsidRDefault="0074599B" w:rsidP="00DC5D2F">
      <w:pPr>
        <w:pStyle w:val="Ttulo2"/>
        <w:numPr>
          <w:ilvl w:val="0"/>
          <w:numId w:val="40"/>
        </w:numPr>
        <w:spacing w:line="276" w:lineRule="auto"/>
        <w:rPr>
          <w:rFonts w:ascii="Palatino Linotype" w:hAnsi="Palatino Linotype"/>
          <w:sz w:val="22"/>
        </w:rPr>
      </w:pPr>
      <w:bookmarkStart w:id="13" w:name="_Toc65072688"/>
      <w:bookmarkStart w:id="14" w:name="_Toc70507238"/>
      <w:r w:rsidRPr="00AE29D8">
        <w:rPr>
          <w:rFonts w:ascii="Palatino Linotype" w:hAnsi="Palatino Linotype"/>
          <w:sz w:val="22"/>
        </w:rPr>
        <w:t>Descripción sobre el llenado de la información requerida</w:t>
      </w:r>
      <w:bookmarkEnd w:id="13"/>
      <w:bookmarkEnd w:id="14"/>
      <w:r w:rsidRPr="00AE29D8">
        <w:rPr>
          <w:rFonts w:ascii="Palatino Linotype" w:hAnsi="Palatino Linotype"/>
          <w:sz w:val="22"/>
        </w:rPr>
        <w:t xml:space="preserve"> </w:t>
      </w:r>
    </w:p>
    <w:p w14:paraId="66FD12CB" w14:textId="11F11D9D" w:rsidR="0074599B" w:rsidRPr="00AE29D8" w:rsidRDefault="0074599B" w:rsidP="00DC5D2F">
      <w:pPr>
        <w:spacing w:after="0" w:line="276" w:lineRule="auto"/>
        <w:ind w:left="-11" w:right="0" w:firstLine="0"/>
        <w:rPr>
          <w:rFonts w:ascii="Palatino Linotype" w:hAnsi="Palatino Linotype"/>
        </w:rPr>
      </w:pPr>
      <w:r w:rsidRPr="00AE29D8">
        <w:rPr>
          <w:rFonts w:ascii="Palatino Linotype" w:hAnsi="Palatino Linotype"/>
        </w:rPr>
        <w:t>A continuación, se presenta el orden en el que debe ser llenada la información del programa o proyecto, y la descripción de lo que se espera contenga cada uno de sus apartados.</w:t>
      </w:r>
    </w:p>
    <w:p w14:paraId="6A09D125" w14:textId="77777777" w:rsidR="00EB46F4" w:rsidRPr="00AE29D8" w:rsidRDefault="00EB46F4" w:rsidP="00DC5D2F">
      <w:pPr>
        <w:spacing w:after="0" w:line="276" w:lineRule="auto"/>
        <w:ind w:left="0" w:right="0" w:hanging="11"/>
        <w:rPr>
          <w:rFonts w:ascii="Palatino Linotype" w:hAnsi="Palatino Linotype"/>
        </w:rPr>
      </w:pPr>
    </w:p>
    <w:p w14:paraId="15C6D429" w14:textId="0DFFF296" w:rsidR="0074599B" w:rsidRPr="00AE29D8" w:rsidRDefault="0074599B" w:rsidP="00DC5D2F">
      <w:pPr>
        <w:spacing w:after="0" w:line="276" w:lineRule="auto"/>
        <w:ind w:left="0" w:right="0" w:hanging="11"/>
        <w:rPr>
          <w:rFonts w:ascii="Palatino Linotype" w:hAnsi="Palatino Linotype"/>
        </w:rPr>
      </w:pPr>
      <w:r w:rsidRPr="00AE29D8">
        <w:rPr>
          <w:rFonts w:ascii="Palatino Linotype" w:hAnsi="Palatino Linotype"/>
        </w:rPr>
        <w:t>Los programas y proyectos financiados con recursos del Fodesaf</w:t>
      </w:r>
      <w:r w:rsidR="00BD63E3" w:rsidRPr="00AE29D8">
        <w:rPr>
          <w:rFonts w:ascii="Palatino Linotype" w:hAnsi="Palatino Linotype"/>
        </w:rPr>
        <w:t>,</w:t>
      </w:r>
      <w:r w:rsidRPr="00AE29D8">
        <w:rPr>
          <w:rFonts w:ascii="Palatino Linotype" w:hAnsi="Palatino Linotype"/>
        </w:rPr>
        <w:t xml:space="preserve"> deben ser utilizados para mejorar las condiciones y calidad de vida de la población en situación de pobreza o pobreza extrema, de acuerdo con el artículo 2 de la Ley de Desarrollo Social y Asignaciones Familiares </w:t>
      </w:r>
      <w:r w:rsidR="00506129" w:rsidRPr="00AE29D8">
        <w:rPr>
          <w:rFonts w:ascii="Palatino Linotype" w:hAnsi="Palatino Linotype"/>
        </w:rPr>
        <w:t>(</w:t>
      </w:r>
      <w:r w:rsidRPr="00AE29D8">
        <w:rPr>
          <w:rFonts w:ascii="Palatino Linotype" w:hAnsi="Palatino Linotype"/>
        </w:rPr>
        <w:t>N</w:t>
      </w:r>
      <w:r w:rsidR="00F44FF7" w:rsidRPr="00AE29D8">
        <w:rPr>
          <w:rFonts w:ascii="Palatino Linotype" w:hAnsi="Palatino Linotype"/>
        </w:rPr>
        <w:t>º</w:t>
      </w:r>
      <w:r w:rsidRPr="00AE29D8">
        <w:rPr>
          <w:rFonts w:ascii="Palatino Linotype" w:hAnsi="Palatino Linotype"/>
        </w:rPr>
        <w:t xml:space="preserve"> 5662</w:t>
      </w:r>
      <w:r w:rsidR="00506129" w:rsidRPr="00AE29D8">
        <w:rPr>
          <w:rFonts w:ascii="Palatino Linotype" w:hAnsi="Palatino Linotype"/>
        </w:rPr>
        <w:t>)</w:t>
      </w:r>
      <w:r w:rsidRPr="00AE29D8">
        <w:rPr>
          <w:rFonts w:ascii="Palatino Linotype" w:hAnsi="Palatino Linotype"/>
        </w:rPr>
        <w:t xml:space="preserve">, </w:t>
      </w:r>
      <w:r w:rsidR="00557F2F">
        <w:rPr>
          <w:rFonts w:ascii="Palatino Linotype" w:hAnsi="Palatino Linotype"/>
        </w:rPr>
        <w:t xml:space="preserve">y </w:t>
      </w:r>
      <w:r w:rsidRPr="00AE29D8">
        <w:rPr>
          <w:rFonts w:ascii="Palatino Linotype" w:hAnsi="Palatino Linotype"/>
        </w:rPr>
        <w:t>su</w:t>
      </w:r>
      <w:r w:rsidR="008778BD">
        <w:rPr>
          <w:rFonts w:ascii="Palatino Linotype" w:hAnsi="Palatino Linotype"/>
        </w:rPr>
        <w:t>s</w:t>
      </w:r>
      <w:r w:rsidRPr="00AE29D8">
        <w:rPr>
          <w:rFonts w:ascii="Palatino Linotype" w:hAnsi="Palatino Linotype"/>
        </w:rPr>
        <w:t xml:space="preserve"> reforma</w:t>
      </w:r>
      <w:r w:rsidR="008778BD">
        <w:rPr>
          <w:rFonts w:ascii="Palatino Linotype" w:hAnsi="Palatino Linotype"/>
        </w:rPr>
        <w:t>s;</w:t>
      </w:r>
      <w:r w:rsidRPr="00AE29D8">
        <w:rPr>
          <w:rFonts w:ascii="Palatino Linotype" w:hAnsi="Palatino Linotype"/>
        </w:rPr>
        <w:t xml:space="preserve"> así como el acatamiento de la Directriz N</w:t>
      </w:r>
      <w:r w:rsidR="00F44FF7" w:rsidRPr="00AE29D8">
        <w:rPr>
          <w:rFonts w:ascii="Palatino Linotype" w:hAnsi="Palatino Linotype"/>
        </w:rPr>
        <w:t>º</w:t>
      </w:r>
      <w:r w:rsidR="00BD63E3" w:rsidRPr="00AE29D8">
        <w:rPr>
          <w:rFonts w:ascii="Palatino Linotype" w:hAnsi="Palatino Linotype"/>
        </w:rPr>
        <w:t xml:space="preserve"> </w:t>
      </w:r>
      <w:r w:rsidRPr="00AE29D8">
        <w:rPr>
          <w:rFonts w:ascii="Palatino Linotype" w:hAnsi="Palatino Linotype"/>
        </w:rPr>
        <w:t xml:space="preserve"> 060-MTSS-MDHIS, emitida en octubre del 2019, Directriz para la priorización de atención de la pobreza mediante la utilización del </w:t>
      </w:r>
      <w:r w:rsidRPr="00AE29D8">
        <w:rPr>
          <w:rFonts w:ascii="Palatino Linotype" w:hAnsi="Palatino Linotype"/>
        </w:rPr>
        <w:br/>
        <w:t>Sistema Nacional de Información y Registro Único de Beneficiarios del Estado</w:t>
      </w:r>
      <w:r w:rsidR="00BD63E3" w:rsidRPr="00AE29D8">
        <w:rPr>
          <w:rFonts w:ascii="Palatino Linotype" w:hAnsi="Palatino Linotype"/>
        </w:rPr>
        <w:t xml:space="preserve"> (Sinirube)</w:t>
      </w:r>
      <w:r w:rsidRPr="00AE29D8">
        <w:rPr>
          <w:rFonts w:ascii="Palatino Linotype" w:hAnsi="Palatino Linotype"/>
        </w:rPr>
        <w:t>, dirigida a la Administración Central y Desconcentrada del Sector Social.</w:t>
      </w:r>
    </w:p>
    <w:p w14:paraId="5E23DE9E" w14:textId="04E6BDCF" w:rsidR="00DC5D2F" w:rsidRPr="00AE29D8" w:rsidRDefault="000360CD" w:rsidP="00DC5D2F">
      <w:pPr>
        <w:spacing w:after="0" w:line="276" w:lineRule="auto"/>
        <w:ind w:left="0" w:right="0" w:firstLine="0"/>
        <w:jc w:val="left"/>
        <w:rPr>
          <w:rFonts w:ascii="Palatino Linotype" w:hAnsi="Palatino Linotype"/>
          <w:b/>
          <w:sz w:val="24"/>
        </w:rPr>
      </w:pPr>
      <w:bookmarkStart w:id="15" w:name="_Toc42772473"/>
      <w:r w:rsidRPr="00AE29D8">
        <w:rPr>
          <w:rFonts w:ascii="Palatino Linotype" w:hAnsi="Palatino Linotype"/>
        </w:rPr>
        <w:br w:type="page"/>
      </w:r>
    </w:p>
    <w:p w14:paraId="7019E03B" w14:textId="02687717" w:rsidR="00017E77" w:rsidRPr="00AE29D8" w:rsidRDefault="00017E77" w:rsidP="00017E77">
      <w:pPr>
        <w:pStyle w:val="Ttulo1"/>
        <w:spacing w:line="276" w:lineRule="auto"/>
        <w:ind w:left="720" w:firstLine="0"/>
        <w:jc w:val="right"/>
        <w:rPr>
          <w:rFonts w:ascii="Palatino Linotype" w:hAnsi="Palatino Linotype"/>
          <w:sz w:val="28"/>
        </w:rPr>
      </w:pPr>
      <w:bookmarkStart w:id="16" w:name="_Toc70507239"/>
      <w:r w:rsidRPr="00AE29D8">
        <w:rPr>
          <w:rFonts w:ascii="Palatino Linotype" w:hAnsi="Palatino Linotype"/>
          <w:sz w:val="28"/>
        </w:rPr>
        <w:lastRenderedPageBreak/>
        <w:t>Plan–Presupuesto</w:t>
      </w:r>
      <w:bookmarkEnd w:id="16"/>
      <w:r w:rsidRPr="00AE29D8">
        <w:rPr>
          <w:rFonts w:ascii="Palatino Linotype" w:hAnsi="Palatino Linotype"/>
          <w:sz w:val="28"/>
        </w:rPr>
        <w:t xml:space="preserve"> </w:t>
      </w:r>
    </w:p>
    <w:p w14:paraId="5653BF8C" w14:textId="77777777" w:rsidR="00017E77" w:rsidRPr="00AE29D8" w:rsidRDefault="00017E77" w:rsidP="00017E77"/>
    <w:p w14:paraId="4BE082FA" w14:textId="48153187" w:rsidR="0074599B" w:rsidRPr="00AE29D8" w:rsidRDefault="00DC5D2F" w:rsidP="00C86D0F">
      <w:pPr>
        <w:pStyle w:val="Ttulo1"/>
        <w:numPr>
          <w:ilvl w:val="0"/>
          <w:numId w:val="11"/>
        </w:numPr>
        <w:spacing w:line="276" w:lineRule="auto"/>
        <w:jc w:val="right"/>
        <w:rPr>
          <w:rFonts w:ascii="Palatino Linotype" w:hAnsi="Palatino Linotype"/>
          <w:sz w:val="24"/>
        </w:rPr>
      </w:pPr>
      <w:bookmarkStart w:id="17" w:name="_Toc70507240"/>
      <w:r w:rsidRPr="00AE29D8">
        <w:rPr>
          <w:rFonts w:ascii="Palatino Linotype" w:hAnsi="Palatino Linotype"/>
          <w:sz w:val="28"/>
        </w:rPr>
        <w:t>Información general del</w:t>
      </w:r>
      <w:r w:rsidR="0074599B" w:rsidRPr="00AE29D8">
        <w:rPr>
          <w:rFonts w:ascii="Palatino Linotype" w:hAnsi="Palatino Linotype"/>
          <w:sz w:val="28"/>
        </w:rPr>
        <w:t xml:space="preserve"> </w:t>
      </w:r>
      <w:r w:rsidR="00BD63E3" w:rsidRPr="00AE29D8">
        <w:rPr>
          <w:rFonts w:ascii="Palatino Linotype" w:hAnsi="Palatino Linotype"/>
          <w:sz w:val="28"/>
        </w:rPr>
        <w:t>p</w:t>
      </w:r>
      <w:r w:rsidR="0074599B" w:rsidRPr="00AE29D8">
        <w:rPr>
          <w:rFonts w:ascii="Palatino Linotype" w:hAnsi="Palatino Linotype"/>
          <w:sz w:val="28"/>
        </w:rPr>
        <w:t xml:space="preserve">rograma o </w:t>
      </w:r>
      <w:r w:rsidR="00BD63E3" w:rsidRPr="00AE29D8">
        <w:rPr>
          <w:rFonts w:ascii="Palatino Linotype" w:hAnsi="Palatino Linotype"/>
          <w:sz w:val="28"/>
        </w:rPr>
        <w:t>p</w:t>
      </w:r>
      <w:r w:rsidR="0074599B" w:rsidRPr="00AE29D8">
        <w:rPr>
          <w:rFonts w:ascii="Palatino Linotype" w:hAnsi="Palatino Linotype"/>
          <w:sz w:val="28"/>
        </w:rPr>
        <w:t>royecto</w:t>
      </w:r>
      <w:bookmarkEnd w:id="15"/>
      <w:bookmarkEnd w:id="17"/>
    </w:p>
    <w:p w14:paraId="7F0D95E5" w14:textId="71D5AFD7" w:rsidR="00043E5A" w:rsidRPr="00AE29D8" w:rsidRDefault="00043E5A" w:rsidP="00DC5D2F">
      <w:pPr>
        <w:pStyle w:val="Prrafodelista"/>
        <w:spacing w:after="0" w:line="276" w:lineRule="auto"/>
        <w:ind w:left="765" w:right="0" w:firstLine="0"/>
        <w:rPr>
          <w:rFonts w:ascii="Palatino Linotype" w:hAnsi="Palatino Linotype"/>
          <w:b/>
        </w:rPr>
      </w:pPr>
    </w:p>
    <w:p w14:paraId="473C73AB" w14:textId="77777777" w:rsidR="0074599B" w:rsidRPr="00AE29D8" w:rsidRDefault="0074599B" w:rsidP="00DC5D2F">
      <w:pPr>
        <w:pStyle w:val="Ttulo2"/>
        <w:numPr>
          <w:ilvl w:val="1"/>
          <w:numId w:val="11"/>
        </w:numPr>
        <w:spacing w:line="276" w:lineRule="auto"/>
        <w:rPr>
          <w:rFonts w:ascii="Palatino Linotype" w:hAnsi="Palatino Linotype"/>
          <w:szCs w:val="24"/>
        </w:rPr>
      </w:pPr>
      <w:bookmarkStart w:id="18" w:name="_Toc70507241"/>
      <w:r w:rsidRPr="00AE29D8">
        <w:rPr>
          <w:rFonts w:ascii="Palatino Linotype" w:hAnsi="Palatino Linotype"/>
          <w:szCs w:val="24"/>
        </w:rPr>
        <w:t>Nombre del programa o proyecto</w:t>
      </w:r>
      <w:bookmarkEnd w:id="18"/>
    </w:p>
    <w:p w14:paraId="40D1CF6C" w14:textId="7F545771" w:rsidR="00F27A57" w:rsidRPr="00AE29D8" w:rsidRDefault="00334489" w:rsidP="00DC5D2F">
      <w:pPr>
        <w:spacing w:after="0" w:line="276" w:lineRule="auto"/>
        <w:ind w:left="0" w:right="0" w:hanging="11"/>
        <w:rPr>
          <w:rFonts w:ascii="Palatino Linotype" w:hAnsi="Palatino Linotype"/>
          <w:b/>
          <w:bCs/>
          <w:i/>
          <w:iCs/>
        </w:rPr>
      </w:pPr>
      <w:r w:rsidRPr="00AE29D8">
        <w:rPr>
          <w:rFonts w:ascii="Palatino Linotype" w:hAnsi="Palatino Linotype"/>
        </w:rPr>
        <w:t>Anotar el nombre del p</w:t>
      </w:r>
      <w:r w:rsidR="0074599B" w:rsidRPr="00AE29D8">
        <w:rPr>
          <w:rFonts w:ascii="Palatino Linotype" w:hAnsi="Palatino Linotype"/>
        </w:rPr>
        <w:t xml:space="preserve">rograma o </w:t>
      </w:r>
      <w:r w:rsidRPr="00AE29D8">
        <w:rPr>
          <w:rFonts w:ascii="Palatino Linotype" w:hAnsi="Palatino Linotype"/>
        </w:rPr>
        <w:t>p</w:t>
      </w:r>
      <w:r w:rsidR="0074599B" w:rsidRPr="00AE29D8">
        <w:rPr>
          <w:rFonts w:ascii="Palatino Linotype" w:hAnsi="Palatino Linotype"/>
        </w:rPr>
        <w:t>royecto que será financiado con fondos del Fodesaf</w:t>
      </w:r>
      <w:r w:rsidR="00ED5887" w:rsidRPr="00AE29D8">
        <w:rPr>
          <w:rFonts w:ascii="Palatino Linotype" w:hAnsi="Palatino Linotype"/>
        </w:rPr>
        <w:t>, considerando como definición de “</w:t>
      </w:r>
      <w:r w:rsidR="00ED5887" w:rsidRPr="00AE29D8">
        <w:rPr>
          <w:rFonts w:ascii="Palatino Linotype" w:hAnsi="Palatino Linotype"/>
          <w:b/>
          <w:bCs/>
          <w:i/>
          <w:iCs/>
        </w:rPr>
        <w:t>programa</w:t>
      </w:r>
      <w:r w:rsidR="00F6024F" w:rsidRPr="00AE29D8">
        <w:rPr>
          <w:rFonts w:ascii="Palatino Linotype" w:hAnsi="Palatino Linotype"/>
          <w:b/>
          <w:bCs/>
          <w:i/>
          <w:iCs/>
        </w:rPr>
        <w:t>”:</w:t>
      </w:r>
    </w:p>
    <w:p w14:paraId="58ADEF7C" w14:textId="17D06758" w:rsidR="00ED5887" w:rsidRPr="00AE29D8" w:rsidRDefault="00ED5887" w:rsidP="00DC5D2F">
      <w:pPr>
        <w:spacing w:after="0" w:line="276" w:lineRule="auto"/>
        <w:ind w:left="918" w:right="907" w:hanging="11"/>
        <w:rPr>
          <w:rFonts w:ascii="Palatino Linotype" w:hAnsi="Palatino Linotype"/>
          <w:i/>
          <w:iCs/>
        </w:rPr>
      </w:pPr>
      <w:r w:rsidRPr="00AE29D8">
        <w:rPr>
          <w:rFonts w:ascii="Palatino Linotype" w:hAnsi="Palatino Linotype"/>
          <w:i/>
          <w:iCs/>
        </w:rPr>
        <w:t xml:space="preserve">“El conjunto de subprogramas, servicios o proyectos que responden a un objetivo común para la producción de bienes y servicios; es una intervención limitada en cuanto a recursos y tiempo. Puede abarcar diversas instituciones, temas o zonas geográficas, así como recibir el apoyo de </w:t>
      </w:r>
      <w:r w:rsidR="00EB46F4" w:rsidRPr="00AE29D8">
        <w:rPr>
          <w:rFonts w:ascii="Palatino Linotype" w:hAnsi="Palatino Linotype"/>
          <w:i/>
          <w:iCs/>
        </w:rPr>
        <w:t xml:space="preserve">varias fuentes de financiación </w:t>
      </w:r>
      <w:r w:rsidRPr="00AE29D8">
        <w:rPr>
          <w:rFonts w:ascii="Palatino Linotype" w:hAnsi="Palatino Linotype"/>
          <w:i/>
          <w:iCs/>
        </w:rPr>
        <w:t>(Mideplan y Ministerio de Hacienda, 2019b, p. 18).</w:t>
      </w:r>
      <w:r w:rsidR="000D21FF" w:rsidRPr="00AE29D8">
        <w:rPr>
          <w:rFonts w:ascii="Palatino Linotype" w:hAnsi="Palatino Linotype"/>
          <w:i/>
          <w:iCs/>
        </w:rPr>
        <w:t>”</w:t>
      </w:r>
    </w:p>
    <w:p w14:paraId="4A62CDF5" w14:textId="77777777" w:rsidR="00DC5D2F" w:rsidRPr="00AE29D8" w:rsidRDefault="00DC5D2F" w:rsidP="00DC5D2F">
      <w:pPr>
        <w:spacing w:after="0" w:line="276" w:lineRule="auto"/>
        <w:ind w:left="0" w:right="0" w:hanging="11"/>
        <w:rPr>
          <w:rFonts w:ascii="Palatino Linotype" w:hAnsi="Palatino Linotype"/>
        </w:rPr>
      </w:pPr>
    </w:p>
    <w:p w14:paraId="056E67C2" w14:textId="7BA02971" w:rsidR="00CB0A74" w:rsidRPr="00AE29D8" w:rsidRDefault="000D21FF" w:rsidP="00DC5D2F">
      <w:pPr>
        <w:spacing w:after="0" w:line="276" w:lineRule="auto"/>
        <w:ind w:left="0" w:right="0" w:hanging="11"/>
        <w:rPr>
          <w:rFonts w:ascii="Palatino Linotype" w:hAnsi="Palatino Linotype"/>
        </w:rPr>
      </w:pPr>
      <w:r w:rsidRPr="00AE29D8">
        <w:rPr>
          <w:rFonts w:ascii="Palatino Linotype" w:hAnsi="Palatino Linotype"/>
        </w:rPr>
        <w:t>Además, este nombre</w:t>
      </w:r>
      <w:r w:rsidR="00ED5887" w:rsidRPr="00AE29D8">
        <w:rPr>
          <w:rFonts w:ascii="Palatino Linotype" w:hAnsi="Palatino Linotype"/>
        </w:rPr>
        <w:t xml:space="preserve"> debe:</w:t>
      </w:r>
    </w:p>
    <w:p w14:paraId="43E3DD8F" w14:textId="0851C6B2" w:rsidR="00CB0A74" w:rsidRPr="00AE29D8" w:rsidRDefault="00ED5887" w:rsidP="00DC5D2F">
      <w:pPr>
        <w:pStyle w:val="Prrafodelista"/>
        <w:numPr>
          <w:ilvl w:val="0"/>
          <w:numId w:val="22"/>
        </w:numPr>
        <w:spacing w:after="0" w:line="276" w:lineRule="auto"/>
        <w:ind w:right="0"/>
        <w:rPr>
          <w:rFonts w:ascii="Palatino Linotype" w:hAnsi="Palatino Linotype"/>
        </w:rPr>
      </w:pPr>
      <w:r w:rsidRPr="00AE29D8">
        <w:rPr>
          <w:rFonts w:ascii="Palatino Linotype" w:hAnsi="Palatino Linotype"/>
        </w:rPr>
        <w:t>C</w:t>
      </w:r>
      <w:r w:rsidR="0074599B" w:rsidRPr="00AE29D8">
        <w:rPr>
          <w:rFonts w:ascii="Palatino Linotype" w:hAnsi="Palatino Linotype"/>
        </w:rPr>
        <w:t>oincidir</w:t>
      </w:r>
      <w:r w:rsidR="00CB0A74" w:rsidRPr="00AE29D8">
        <w:rPr>
          <w:rFonts w:ascii="Palatino Linotype" w:hAnsi="Palatino Linotype"/>
        </w:rPr>
        <w:t xml:space="preserve"> </w:t>
      </w:r>
      <w:r w:rsidR="0074599B" w:rsidRPr="00AE29D8">
        <w:rPr>
          <w:rFonts w:ascii="Palatino Linotype" w:hAnsi="Palatino Linotype"/>
        </w:rPr>
        <w:t>con el nombre que la normativa establece, o con el que se ha colocado en otros instrumentos de planificación que la unidad ejecutora debe presentar dentro del marco de acción de la institución u organización en la cual está inmersa</w:t>
      </w:r>
      <w:r w:rsidR="00CB0A74" w:rsidRPr="00AE29D8">
        <w:rPr>
          <w:rFonts w:ascii="Palatino Linotype" w:hAnsi="Palatino Linotype"/>
        </w:rPr>
        <w:t>.</w:t>
      </w:r>
    </w:p>
    <w:p w14:paraId="752E3C29" w14:textId="0C89D588" w:rsidR="0074599B" w:rsidRPr="00AE29D8" w:rsidRDefault="00ED5887" w:rsidP="00DC5D2F">
      <w:pPr>
        <w:pStyle w:val="Prrafodelista"/>
        <w:numPr>
          <w:ilvl w:val="0"/>
          <w:numId w:val="22"/>
        </w:numPr>
        <w:spacing w:after="0" w:line="276" w:lineRule="auto"/>
        <w:ind w:right="0"/>
        <w:rPr>
          <w:rFonts w:ascii="Palatino Linotype" w:hAnsi="Palatino Linotype"/>
          <w:b/>
        </w:rPr>
      </w:pPr>
      <w:r w:rsidRPr="00AE29D8">
        <w:rPr>
          <w:rFonts w:ascii="Palatino Linotype" w:hAnsi="Palatino Linotype"/>
        </w:rPr>
        <w:t>Ajusta</w:t>
      </w:r>
      <w:r w:rsidR="000D21FF" w:rsidRPr="00AE29D8">
        <w:rPr>
          <w:rFonts w:ascii="Palatino Linotype" w:hAnsi="Palatino Linotype"/>
        </w:rPr>
        <w:t>rse</w:t>
      </w:r>
      <w:r w:rsidRPr="00AE29D8">
        <w:rPr>
          <w:rFonts w:ascii="Palatino Linotype" w:hAnsi="Palatino Linotype"/>
        </w:rPr>
        <w:t xml:space="preserve"> a </w:t>
      </w:r>
      <w:r w:rsidR="0074599B" w:rsidRPr="00AE29D8">
        <w:rPr>
          <w:rFonts w:ascii="Palatino Linotype" w:hAnsi="Palatino Linotype"/>
        </w:rPr>
        <w:t>la Matriz de Articulación Plan Presupuesto (MAPP) del Ministerio de Planificación Nacional y Política Económica y el Ministerio de Hacienda.  (Mideplan y Ministerio de Hacienda, 2019b).</w:t>
      </w:r>
    </w:p>
    <w:p w14:paraId="1ED186F8" w14:textId="77777777" w:rsidR="00506129" w:rsidRPr="00AE29D8" w:rsidRDefault="00506129" w:rsidP="00DC5D2F">
      <w:pPr>
        <w:pStyle w:val="Prrafodelista"/>
        <w:spacing w:after="0" w:line="276" w:lineRule="auto"/>
        <w:ind w:left="709" w:right="0" w:firstLine="0"/>
        <w:rPr>
          <w:rFonts w:ascii="Palatino Linotype" w:hAnsi="Palatino Linotype"/>
          <w:b/>
        </w:rPr>
      </w:pPr>
    </w:p>
    <w:p w14:paraId="310AB32C" w14:textId="77777777" w:rsidR="0074599B" w:rsidRPr="00AE29D8" w:rsidRDefault="0074599B" w:rsidP="00DC5D2F">
      <w:pPr>
        <w:pStyle w:val="Ttulo2"/>
        <w:numPr>
          <w:ilvl w:val="1"/>
          <w:numId w:val="11"/>
        </w:numPr>
        <w:spacing w:line="276" w:lineRule="auto"/>
        <w:rPr>
          <w:rFonts w:ascii="Palatino Linotype" w:hAnsi="Palatino Linotype"/>
          <w:szCs w:val="24"/>
        </w:rPr>
      </w:pPr>
      <w:bookmarkStart w:id="19" w:name="_Toc70507242"/>
      <w:r w:rsidRPr="00AE29D8">
        <w:rPr>
          <w:rFonts w:ascii="Palatino Linotype" w:hAnsi="Palatino Linotype"/>
          <w:szCs w:val="24"/>
        </w:rPr>
        <w:t>Institución a cargo</w:t>
      </w:r>
      <w:bookmarkEnd w:id="19"/>
    </w:p>
    <w:p w14:paraId="0288632C" w14:textId="3EC7E2AE" w:rsidR="0074599B" w:rsidRPr="00AE29D8" w:rsidRDefault="0074599B" w:rsidP="00DC5D2F">
      <w:pPr>
        <w:spacing w:after="0" w:line="276" w:lineRule="auto"/>
        <w:ind w:left="0" w:right="0" w:hanging="11"/>
        <w:rPr>
          <w:rFonts w:ascii="Palatino Linotype" w:hAnsi="Palatino Linotype"/>
        </w:rPr>
      </w:pPr>
      <w:r w:rsidRPr="00AE29D8">
        <w:rPr>
          <w:rFonts w:ascii="Palatino Linotype" w:hAnsi="Palatino Linotype"/>
        </w:rPr>
        <w:t xml:space="preserve">Indicar el nombre de la institución pública u organización, que tiene bajo su responsabilidad las decisiones fundamentales de cada programa o </w:t>
      </w:r>
      <w:r w:rsidR="00506129" w:rsidRPr="00AE29D8">
        <w:rPr>
          <w:rFonts w:ascii="Palatino Linotype" w:hAnsi="Palatino Linotype"/>
        </w:rPr>
        <w:t>proyecto</w:t>
      </w:r>
      <w:r w:rsidRPr="00AE29D8">
        <w:rPr>
          <w:rFonts w:ascii="Palatino Linotype" w:hAnsi="Palatino Linotype"/>
        </w:rPr>
        <w:t>.</w:t>
      </w:r>
    </w:p>
    <w:p w14:paraId="15500362" w14:textId="77777777" w:rsidR="00506129" w:rsidRPr="00AE29D8" w:rsidRDefault="00506129" w:rsidP="00DC5D2F">
      <w:pPr>
        <w:spacing w:after="0" w:line="276" w:lineRule="auto"/>
        <w:ind w:left="0" w:right="0" w:hanging="11"/>
        <w:rPr>
          <w:rFonts w:ascii="Palatino Linotype" w:hAnsi="Palatino Linotype"/>
        </w:rPr>
      </w:pPr>
    </w:p>
    <w:p w14:paraId="45514DB3" w14:textId="0E4E5003" w:rsidR="0074599B" w:rsidRPr="00AE29D8" w:rsidRDefault="00EB46F4" w:rsidP="00DC5D2F">
      <w:pPr>
        <w:pStyle w:val="Ttulo2"/>
        <w:numPr>
          <w:ilvl w:val="1"/>
          <w:numId w:val="11"/>
        </w:numPr>
        <w:spacing w:line="276" w:lineRule="auto"/>
        <w:rPr>
          <w:rFonts w:ascii="Palatino Linotype" w:hAnsi="Palatino Linotype"/>
          <w:szCs w:val="24"/>
        </w:rPr>
      </w:pPr>
      <w:bookmarkStart w:id="20" w:name="_Toc70507243"/>
      <w:r w:rsidRPr="00AE29D8">
        <w:rPr>
          <w:rFonts w:ascii="Palatino Linotype" w:hAnsi="Palatino Linotype"/>
          <w:szCs w:val="24"/>
        </w:rPr>
        <w:t>Unidad e</w:t>
      </w:r>
      <w:r w:rsidR="0074599B" w:rsidRPr="00AE29D8">
        <w:rPr>
          <w:rFonts w:ascii="Palatino Linotype" w:hAnsi="Palatino Linotype"/>
          <w:szCs w:val="24"/>
        </w:rPr>
        <w:t>jecutora</w:t>
      </w:r>
      <w:bookmarkEnd w:id="20"/>
    </w:p>
    <w:p w14:paraId="5B1EA724" w14:textId="77777777" w:rsidR="0074599B" w:rsidRPr="00AE29D8" w:rsidRDefault="0074599B" w:rsidP="00DC5D2F">
      <w:pPr>
        <w:spacing w:after="0" w:line="276" w:lineRule="auto"/>
        <w:ind w:left="0" w:right="0"/>
        <w:rPr>
          <w:rFonts w:ascii="Palatino Linotype" w:hAnsi="Palatino Linotype"/>
        </w:rPr>
      </w:pPr>
      <w:r w:rsidRPr="00AE29D8">
        <w:rPr>
          <w:rFonts w:ascii="Palatino Linotype" w:hAnsi="Palatino Linotype"/>
        </w:rPr>
        <w:t xml:space="preserve">Consignar el nombre de la dependencia de la institución u organización que está a cargo de ejecutar directamente el programa o proyecto o de gestionar su ejecución.  </w:t>
      </w:r>
    </w:p>
    <w:p w14:paraId="6FBDEEDA" w14:textId="77777777" w:rsidR="00506129" w:rsidRPr="00AE29D8" w:rsidRDefault="00506129" w:rsidP="00DC5D2F">
      <w:pPr>
        <w:spacing w:after="0" w:line="276" w:lineRule="auto"/>
        <w:ind w:left="0" w:right="0" w:hanging="11"/>
        <w:rPr>
          <w:rFonts w:ascii="Palatino Linotype" w:hAnsi="Palatino Linotype"/>
        </w:rPr>
      </w:pPr>
    </w:p>
    <w:p w14:paraId="6E1B2E9D" w14:textId="341DA133" w:rsidR="0074599B" w:rsidRPr="00AE29D8" w:rsidRDefault="0074599B" w:rsidP="00DC5D2F">
      <w:pPr>
        <w:spacing w:after="0" w:line="276" w:lineRule="auto"/>
        <w:ind w:left="0" w:right="0" w:hanging="11"/>
        <w:rPr>
          <w:rFonts w:ascii="Palatino Linotype" w:hAnsi="Palatino Linotype"/>
        </w:rPr>
      </w:pPr>
      <w:r w:rsidRPr="00AE29D8">
        <w:rPr>
          <w:rFonts w:ascii="Palatino Linotype" w:hAnsi="Palatino Linotype"/>
        </w:rPr>
        <w:t xml:space="preserve">Los programas y proyectos que reciben recursos de Fodesaf deben ser administrados por unidades ejecutoras que cuenten con una estructura técnica, administrativa y presupuestaria que asegure la optimización de los recursos, por medio de una programación física y presupuestaria, ejecución, seguimiento, evaluación y control interno de las actividades propias del programa. </w:t>
      </w:r>
    </w:p>
    <w:p w14:paraId="23D838D2" w14:textId="77777777" w:rsidR="007F7332" w:rsidRPr="00AE29D8" w:rsidRDefault="007F7332" w:rsidP="00DC5D2F">
      <w:pPr>
        <w:spacing w:after="0" w:line="276" w:lineRule="auto"/>
        <w:ind w:left="0" w:right="0" w:hanging="11"/>
        <w:rPr>
          <w:rFonts w:ascii="Palatino Linotype" w:hAnsi="Palatino Linotype"/>
        </w:rPr>
      </w:pPr>
    </w:p>
    <w:p w14:paraId="39088677" w14:textId="0BF8AA83" w:rsidR="0074599B" w:rsidRPr="00AE29D8" w:rsidRDefault="0074599B" w:rsidP="00DC5D2F">
      <w:pPr>
        <w:spacing w:after="0" w:line="276" w:lineRule="auto"/>
        <w:ind w:left="0" w:right="0" w:hanging="11"/>
        <w:rPr>
          <w:rFonts w:ascii="Palatino Linotype" w:hAnsi="Palatino Linotype"/>
        </w:rPr>
      </w:pPr>
      <w:r w:rsidRPr="00AE29D8">
        <w:rPr>
          <w:rFonts w:ascii="Palatino Linotype" w:hAnsi="Palatino Linotype"/>
        </w:rPr>
        <w:t xml:space="preserve">En el caso de instituciones que está previsto que transfieran recursos del Fodesaf a organizaciones, juntas o asociaciones, que colaboren con la ejecución del programa, las primeras deben velar por que los recursos se destinen a los fines definidos en los respectivos convenios y que los superávits se devuelvan </w:t>
      </w:r>
      <w:r w:rsidRPr="00AE29D8">
        <w:rPr>
          <w:rFonts w:ascii="Palatino Linotype" w:hAnsi="Palatino Linotype"/>
        </w:rPr>
        <w:lastRenderedPageBreak/>
        <w:t>al Fodesaf y en los casos de requerirlos podrán reprogramarlos con autorización de la Desaf, siempre y cuando sea para el cumplimiento de los mismos fines.</w:t>
      </w:r>
    </w:p>
    <w:p w14:paraId="5DB2235A" w14:textId="77777777" w:rsidR="00EB46F4" w:rsidRPr="00AE29D8" w:rsidRDefault="00EB46F4" w:rsidP="00DC5D2F">
      <w:pPr>
        <w:spacing w:after="0" w:line="276" w:lineRule="auto"/>
        <w:ind w:left="0" w:right="0" w:hanging="11"/>
        <w:rPr>
          <w:rFonts w:ascii="Palatino Linotype" w:hAnsi="Palatino Linotype"/>
        </w:rPr>
      </w:pPr>
    </w:p>
    <w:p w14:paraId="0BEE99D5" w14:textId="6288102D" w:rsidR="00DA0C4E" w:rsidRPr="00AE29D8" w:rsidRDefault="00AE5D34" w:rsidP="00DC5D2F">
      <w:pPr>
        <w:pStyle w:val="Ttulo2"/>
        <w:numPr>
          <w:ilvl w:val="1"/>
          <w:numId w:val="11"/>
        </w:numPr>
        <w:spacing w:line="276" w:lineRule="auto"/>
        <w:ind w:left="0" w:right="0" w:hanging="11"/>
        <w:rPr>
          <w:rFonts w:ascii="Palatino Linotype" w:hAnsi="Palatino Linotype"/>
          <w:szCs w:val="24"/>
        </w:rPr>
      </w:pPr>
      <w:bookmarkStart w:id="21" w:name="_Toc70507244"/>
      <w:r w:rsidRPr="00AE29D8">
        <w:rPr>
          <w:rFonts w:ascii="Palatino Linotype" w:hAnsi="Palatino Linotype"/>
          <w:szCs w:val="24"/>
        </w:rPr>
        <w:t>R</w:t>
      </w:r>
      <w:r w:rsidR="0074599B" w:rsidRPr="00AE29D8">
        <w:rPr>
          <w:rFonts w:ascii="Palatino Linotype" w:hAnsi="Palatino Linotype"/>
          <w:szCs w:val="24"/>
        </w:rPr>
        <w:t>esponsable</w:t>
      </w:r>
      <w:r w:rsidR="00DA0C4E" w:rsidRPr="00AE29D8">
        <w:rPr>
          <w:rFonts w:ascii="Palatino Linotype" w:hAnsi="Palatino Linotype"/>
          <w:szCs w:val="24"/>
        </w:rPr>
        <w:t xml:space="preserve"> y enlace</w:t>
      </w:r>
      <w:r w:rsidR="0074599B" w:rsidRPr="00AE29D8">
        <w:rPr>
          <w:rFonts w:ascii="Palatino Linotype" w:hAnsi="Palatino Linotype"/>
          <w:szCs w:val="24"/>
        </w:rPr>
        <w:t xml:space="preserve"> de la ejecución del programa o proyecto</w:t>
      </w:r>
      <w:bookmarkEnd w:id="21"/>
      <w:r w:rsidR="0074599B" w:rsidRPr="00AE29D8">
        <w:rPr>
          <w:rFonts w:ascii="Palatino Linotype" w:hAnsi="Palatino Linotype"/>
          <w:szCs w:val="24"/>
        </w:rPr>
        <w:t xml:space="preserve"> </w:t>
      </w:r>
    </w:p>
    <w:p w14:paraId="5B9035BA" w14:textId="124ED7FA" w:rsidR="0074599B" w:rsidRPr="00AE29D8" w:rsidRDefault="00AE5D34" w:rsidP="00DC5D2F">
      <w:pPr>
        <w:spacing w:after="0" w:line="276" w:lineRule="auto"/>
        <w:rPr>
          <w:rFonts w:ascii="Palatino Linotype" w:hAnsi="Palatino Linotype"/>
        </w:rPr>
      </w:pPr>
      <w:r w:rsidRPr="00AE29D8">
        <w:rPr>
          <w:rFonts w:ascii="Palatino Linotype" w:hAnsi="Palatino Linotype"/>
        </w:rPr>
        <w:t>En este apartado se debe indicar los datos de la autoridad responsable de la ejecución del programa o proyecto, para ello i</w:t>
      </w:r>
      <w:r w:rsidR="0074599B" w:rsidRPr="00AE29D8">
        <w:rPr>
          <w:rFonts w:ascii="Palatino Linotype" w:hAnsi="Palatino Linotype"/>
        </w:rPr>
        <w:t>ndicar lo siguiente:</w:t>
      </w:r>
    </w:p>
    <w:p w14:paraId="466A06FF" w14:textId="77777777" w:rsidR="0074599B" w:rsidRPr="00AE29D8" w:rsidRDefault="0074599B" w:rsidP="00DC5D2F">
      <w:pPr>
        <w:pStyle w:val="Prrafodelista"/>
        <w:numPr>
          <w:ilvl w:val="0"/>
          <w:numId w:val="5"/>
        </w:numPr>
        <w:spacing w:after="0" w:line="276" w:lineRule="auto"/>
        <w:ind w:right="0"/>
        <w:rPr>
          <w:rFonts w:ascii="Palatino Linotype" w:hAnsi="Palatino Linotype"/>
        </w:rPr>
      </w:pPr>
      <w:r w:rsidRPr="00AE29D8">
        <w:rPr>
          <w:rFonts w:ascii="Palatino Linotype" w:hAnsi="Palatino Linotype"/>
        </w:rPr>
        <w:t>El nombre y cargo de la persona física responsable del programa o proyecto</w:t>
      </w:r>
    </w:p>
    <w:p w14:paraId="6C9B4A16" w14:textId="77777777" w:rsidR="0074599B" w:rsidRPr="00AE29D8" w:rsidRDefault="0074599B" w:rsidP="00DC5D2F">
      <w:pPr>
        <w:pStyle w:val="Prrafodelista"/>
        <w:numPr>
          <w:ilvl w:val="0"/>
          <w:numId w:val="5"/>
        </w:numPr>
        <w:spacing w:after="0" w:line="276" w:lineRule="auto"/>
        <w:ind w:right="0"/>
        <w:rPr>
          <w:rFonts w:ascii="Palatino Linotype" w:hAnsi="Palatino Linotype"/>
        </w:rPr>
      </w:pPr>
      <w:r w:rsidRPr="00AE29D8">
        <w:rPr>
          <w:rFonts w:ascii="Palatino Linotype" w:hAnsi="Palatino Linotype"/>
        </w:rPr>
        <w:t xml:space="preserve">El nombre y cargo de la persona(s) física(s) del programa o proyecto que funcione(n) como enlace(s) con la Desaf. </w:t>
      </w:r>
    </w:p>
    <w:p w14:paraId="1C762BF3" w14:textId="119CF760" w:rsidR="0074599B" w:rsidRPr="00AE29D8" w:rsidRDefault="0074599B" w:rsidP="00DC5D2F">
      <w:pPr>
        <w:pStyle w:val="Prrafodelista"/>
        <w:numPr>
          <w:ilvl w:val="0"/>
          <w:numId w:val="5"/>
        </w:numPr>
        <w:spacing w:after="0" w:line="276" w:lineRule="auto"/>
        <w:ind w:right="0"/>
        <w:rPr>
          <w:rFonts w:ascii="Palatino Linotype" w:hAnsi="Palatino Linotype"/>
        </w:rPr>
      </w:pPr>
      <w:r w:rsidRPr="00AE29D8">
        <w:rPr>
          <w:rFonts w:ascii="Palatino Linotype" w:hAnsi="Palatino Linotype"/>
        </w:rPr>
        <w:t>Anotar el número de teléfono</w:t>
      </w:r>
      <w:r w:rsidR="00AB3839" w:rsidRPr="00AE29D8">
        <w:rPr>
          <w:rFonts w:ascii="Palatino Linotype" w:hAnsi="Palatino Linotype"/>
        </w:rPr>
        <w:t xml:space="preserve"> directo</w:t>
      </w:r>
      <w:r w:rsidRPr="00AE29D8">
        <w:rPr>
          <w:rFonts w:ascii="Palatino Linotype" w:hAnsi="Palatino Linotype"/>
        </w:rPr>
        <w:t xml:space="preserve"> de</w:t>
      </w:r>
      <w:r w:rsidR="00AB3839" w:rsidRPr="00AE29D8">
        <w:rPr>
          <w:rFonts w:ascii="Palatino Linotype" w:hAnsi="Palatino Linotype"/>
        </w:rPr>
        <w:t>l</w:t>
      </w:r>
      <w:r w:rsidRPr="00AE29D8">
        <w:rPr>
          <w:rFonts w:ascii="Palatino Linotype" w:hAnsi="Palatino Linotype"/>
        </w:rPr>
        <w:t xml:space="preserve"> contacto de la persona física responsable del programa y/o proyecto y del enlace institucional.</w:t>
      </w:r>
    </w:p>
    <w:p w14:paraId="7C80C9CA" w14:textId="3AE04AB3" w:rsidR="0074599B" w:rsidRPr="00AE29D8" w:rsidRDefault="0074599B" w:rsidP="00DC5D2F">
      <w:pPr>
        <w:pStyle w:val="Prrafodelista"/>
        <w:numPr>
          <w:ilvl w:val="0"/>
          <w:numId w:val="5"/>
        </w:numPr>
        <w:spacing w:after="0" w:line="276" w:lineRule="auto"/>
        <w:ind w:right="0"/>
        <w:rPr>
          <w:rFonts w:ascii="Palatino Linotype" w:hAnsi="Palatino Linotype"/>
        </w:rPr>
      </w:pPr>
      <w:r w:rsidRPr="00AE29D8">
        <w:rPr>
          <w:rFonts w:ascii="Palatino Linotype" w:hAnsi="Palatino Linotype"/>
        </w:rPr>
        <w:t>Indicar el correo electrónico de contacto de la persona física responsable del programa o proyecto y del enlace institucional</w:t>
      </w:r>
    </w:p>
    <w:p w14:paraId="73CA3348" w14:textId="77777777" w:rsidR="0074599B" w:rsidRPr="00AE29D8" w:rsidRDefault="0074599B" w:rsidP="00DC5D2F">
      <w:pPr>
        <w:pStyle w:val="Prrafodelista"/>
        <w:spacing w:after="0" w:line="276" w:lineRule="auto"/>
        <w:ind w:left="709" w:right="0" w:firstLine="0"/>
        <w:rPr>
          <w:rFonts w:ascii="Palatino Linotype" w:hAnsi="Palatino Linotype"/>
        </w:rPr>
      </w:pPr>
    </w:p>
    <w:p w14:paraId="2F1E3663" w14:textId="77777777" w:rsidR="0074599B" w:rsidRPr="00AE29D8" w:rsidRDefault="0074599B" w:rsidP="00DC5D2F">
      <w:pPr>
        <w:pStyle w:val="Ttulo2"/>
        <w:numPr>
          <w:ilvl w:val="1"/>
          <w:numId w:val="11"/>
        </w:numPr>
        <w:spacing w:line="276" w:lineRule="auto"/>
        <w:rPr>
          <w:rFonts w:ascii="Palatino Linotype" w:hAnsi="Palatino Linotype"/>
          <w:szCs w:val="24"/>
        </w:rPr>
      </w:pPr>
      <w:bookmarkStart w:id="22" w:name="_Toc70507245"/>
      <w:r w:rsidRPr="00AE29D8">
        <w:rPr>
          <w:rFonts w:ascii="Palatino Linotype" w:hAnsi="Palatino Linotype"/>
          <w:szCs w:val="24"/>
        </w:rPr>
        <w:t>Sitio web del programa o proyecto</w:t>
      </w:r>
      <w:bookmarkEnd w:id="22"/>
    </w:p>
    <w:p w14:paraId="351936BA" w14:textId="588986DF" w:rsidR="0074599B" w:rsidRPr="00AE29D8" w:rsidRDefault="0074599B" w:rsidP="00DC5D2F">
      <w:pPr>
        <w:spacing w:after="0" w:line="276" w:lineRule="auto"/>
        <w:ind w:left="-11" w:right="0" w:firstLine="0"/>
        <w:rPr>
          <w:rFonts w:ascii="Palatino Linotype" w:hAnsi="Palatino Linotype"/>
        </w:rPr>
      </w:pPr>
      <w:r w:rsidRPr="00AE29D8">
        <w:rPr>
          <w:rFonts w:ascii="Palatino Linotype" w:hAnsi="Palatino Linotype"/>
        </w:rPr>
        <w:t xml:space="preserve">Colocar el enlace de la página web donde se encuentra la información propia del programa </w:t>
      </w:r>
      <w:r w:rsidR="005E783E" w:rsidRPr="00AE29D8">
        <w:rPr>
          <w:rFonts w:ascii="Palatino Linotype" w:hAnsi="Palatino Linotype"/>
        </w:rPr>
        <w:t xml:space="preserve">o </w:t>
      </w:r>
      <w:r w:rsidRPr="00AE29D8">
        <w:rPr>
          <w:rFonts w:ascii="Palatino Linotype" w:hAnsi="Palatino Linotype"/>
        </w:rPr>
        <w:t>proyecto.</w:t>
      </w:r>
    </w:p>
    <w:p w14:paraId="2F07EB82" w14:textId="77777777" w:rsidR="005E783E" w:rsidRPr="00AE29D8" w:rsidRDefault="005E783E" w:rsidP="00DC5D2F">
      <w:pPr>
        <w:spacing w:after="0" w:line="276" w:lineRule="auto"/>
        <w:ind w:left="-11" w:right="0" w:firstLine="0"/>
        <w:rPr>
          <w:rFonts w:ascii="Palatino Linotype" w:hAnsi="Palatino Linotype"/>
        </w:rPr>
      </w:pPr>
    </w:p>
    <w:p w14:paraId="23555158" w14:textId="77777777" w:rsidR="0074599B" w:rsidRPr="00AE29D8" w:rsidRDefault="0074599B" w:rsidP="00DC5D2F">
      <w:pPr>
        <w:pStyle w:val="Ttulo2"/>
        <w:numPr>
          <w:ilvl w:val="1"/>
          <w:numId w:val="11"/>
        </w:numPr>
        <w:spacing w:line="276" w:lineRule="auto"/>
        <w:rPr>
          <w:rFonts w:ascii="Palatino Linotype" w:hAnsi="Palatino Linotype"/>
          <w:szCs w:val="24"/>
        </w:rPr>
      </w:pPr>
      <w:bookmarkStart w:id="23" w:name="_Toc70507246"/>
      <w:r w:rsidRPr="00AE29D8">
        <w:rPr>
          <w:rFonts w:ascii="Palatino Linotype" w:hAnsi="Palatino Linotype"/>
          <w:szCs w:val="24"/>
        </w:rPr>
        <w:t>Norma legal de creación del programa o proyecto</w:t>
      </w:r>
      <w:bookmarkEnd w:id="23"/>
    </w:p>
    <w:p w14:paraId="2FD8F2D1" w14:textId="79834640" w:rsidR="009C58F2" w:rsidRPr="00AE29D8" w:rsidRDefault="005E783E" w:rsidP="00DC5D2F">
      <w:pPr>
        <w:pStyle w:val="Prrafodelista"/>
        <w:numPr>
          <w:ilvl w:val="0"/>
          <w:numId w:val="23"/>
        </w:numPr>
        <w:spacing w:after="0" w:line="276" w:lineRule="auto"/>
        <w:ind w:right="0"/>
        <w:rPr>
          <w:rFonts w:ascii="Palatino Linotype" w:hAnsi="Palatino Linotype"/>
        </w:rPr>
      </w:pPr>
      <w:r w:rsidRPr="00AE29D8">
        <w:rPr>
          <w:rFonts w:ascii="Palatino Linotype" w:hAnsi="Palatino Linotype"/>
        </w:rPr>
        <w:t xml:space="preserve">Anotar </w:t>
      </w:r>
      <w:r w:rsidR="0074599B" w:rsidRPr="00AE29D8">
        <w:rPr>
          <w:rFonts w:ascii="Palatino Linotype" w:hAnsi="Palatino Linotype"/>
        </w:rPr>
        <w:t>el nombre de la norma legal que crea el programa o proyecto a financiar,</w:t>
      </w:r>
    </w:p>
    <w:p w14:paraId="1B1E534B" w14:textId="75AD9375" w:rsidR="0074599B" w:rsidRPr="00AE29D8" w:rsidRDefault="009C58F2" w:rsidP="00DC5D2F">
      <w:pPr>
        <w:pStyle w:val="Prrafodelista"/>
        <w:numPr>
          <w:ilvl w:val="0"/>
          <w:numId w:val="23"/>
        </w:numPr>
        <w:spacing w:after="0" w:line="276" w:lineRule="auto"/>
        <w:ind w:right="0"/>
        <w:rPr>
          <w:rFonts w:ascii="Palatino Linotype" w:hAnsi="Palatino Linotype"/>
        </w:rPr>
      </w:pPr>
      <w:r w:rsidRPr="00AE29D8">
        <w:rPr>
          <w:rFonts w:ascii="Palatino Linotype" w:hAnsi="Palatino Linotype"/>
        </w:rPr>
        <w:t xml:space="preserve">Indicar el número y fecha de </w:t>
      </w:r>
      <w:r w:rsidR="0074599B" w:rsidRPr="00AE29D8">
        <w:rPr>
          <w:rFonts w:ascii="Palatino Linotype" w:hAnsi="Palatino Linotype"/>
        </w:rPr>
        <w:t>publicación en el Diario Oficial La Gaceta.</w:t>
      </w:r>
    </w:p>
    <w:p w14:paraId="1EFEDF39" w14:textId="77777777" w:rsidR="00DF37FF" w:rsidRPr="00AE29D8" w:rsidRDefault="00DF37FF" w:rsidP="00DC5D2F">
      <w:pPr>
        <w:pStyle w:val="Prrafodelista"/>
        <w:spacing w:after="0" w:line="276" w:lineRule="auto"/>
        <w:ind w:left="709" w:right="0" w:firstLine="0"/>
        <w:rPr>
          <w:rFonts w:ascii="Palatino Linotype" w:hAnsi="Palatino Linotype"/>
        </w:rPr>
      </w:pPr>
    </w:p>
    <w:p w14:paraId="756E322B" w14:textId="77777777" w:rsidR="0074599B" w:rsidRPr="00AE29D8" w:rsidRDefault="0074599B" w:rsidP="00DC5D2F">
      <w:pPr>
        <w:pStyle w:val="Ttulo2"/>
        <w:numPr>
          <w:ilvl w:val="1"/>
          <w:numId w:val="11"/>
        </w:numPr>
        <w:spacing w:line="276" w:lineRule="auto"/>
        <w:rPr>
          <w:rFonts w:ascii="Palatino Linotype" w:hAnsi="Palatino Linotype"/>
          <w:szCs w:val="24"/>
        </w:rPr>
      </w:pPr>
      <w:bookmarkStart w:id="24" w:name="_Toc70507247"/>
      <w:r w:rsidRPr="00AE29D8">
        <w:rPr>
          <w:rFonts w:ascii="Palatino Linotype" w:hAnsi="Palatino Linotype"/>
          <w:szCs w:val="24"/>
        </w:rPr>
        <w:t>Otra normativa asociada con la gestión del programa o proyecto</w:t>
      </w:r>
      <w:bookmarkEnd w:id="24"/>
    </w:p>
    <w:p w14:paraId="1F5B4C7B" w14:textId="77777777" w:rsidR="009C58F2" w:rsidRPr="00AE29D8" w:rsidRDefault="009C58F2" w:rsidP="00DC5D2F">
      <w:pPr>
        <w:pStyle w:val="Prrafodelista"/>
        <w:numPr>
          <w:ilvl w:val="0"/>
          <w:numId w:val="24"/>
        </w:numPr>
        <w:spacing w:after="0" w:line="276" w:lineRule="auto"/>
        <w:ind w:right="0"/>
        <w:rPr>
          <w:rFonts w:ascii="Palatino Linotype" w:hAnsi="Palatino Linotype"/>
        </w:rPr>
      </w:pPr>
      <w:r w:rsidRPr="00AE29D8">
        <w:rPr>
          <w:rFonts w:ascii="Palatino Linotype" w:hAnsi="Palatino Linotype"/>
        </w:rPr>
        <w:t>I</w:t>
      </w:r>
      <w:r w:rsidR="0074599B" w:rsidRPr="00AE29D8">
        <w:rPr>
          <w:rFonts w:ascii="Palatino Linotype" w:hAnsi="Palatino Linotype"/>
        </w:rPr>
        <w:t>ndicar el nombre de la norma legal o normas legales que expresamente hacen mención directa sobre la gestión que se debe dar en el programa o proyecto a financiar</w:t>
      </w:r>
    </w:p>
    <w:p w14:paraId="716784C2" w14:textId="3A957466" w:rsidR="009C58F2" w:rsidRPr="00AE29D8" w:rsidRDefault="005E783E" w:rsidP="00DC5D2F">
      <w:pPr>
        <w:pStyle w:val="Prrafodelista"/>
        <w:numPr>
          <w:ilvl w:val="0"/>
          <w:numId w:val="24"/>
        </w:numPr>
        <w:spacing w:after="0" w:line="276" w:lineRule="auto"/>
        <w:ind w:right="0"/>
        <w:rPr>
          <w:rFonts w:ascii="Palatino Linotype" w:hAnsi="Palatino Linotype"/>
        </w:rPr>
      </w:pPr>
      <w:r w:rsidRPr="00AE29D8">
        <w:rPr>
          <w:rFonts w:ascii="Palatino Linotype" w:hAnsi="Palatino Linotype"/>
        </w:rPr>
        <w:t xml:space="preserve">Citar su </w:t>
      </w:r>
      <w:r w:rsidR="0074599B" w:rsidRPr="00AE29D8">
        <w:rPr>
          <w:rFonts w:ascii="Palatino Linotype" w:hAnsi="Palatino Linotype"/>
        </w:rPr>
        <w:t>número, así como su fecha de publicación en el Diario Oficial La Gaceta.</w:t>
      </w:r>
    </w:p>
    <w:p w14:paraId="2FE7C59C" w14:textId="17DE5196" w:rsidR="0074599B" w:rsidRPr="00AE29D8" w:rsidRDefault="009C58F2" w:rsidP="00DC5D2F">
      <w:pPr>
        <w:pStyle w:val="Prrafodelista"/>
        <w:numPr>
          <w:ilvl w:val="0"/>
          <w:numId w:val="24"/>
        </w:numPr>
        <w:spacing w:after="0" w:line="276" w:lineRule="auto"/>
        <w:ind w:right="0"/>
        <w:rPr>
          <w:rFonts w:ascii="Palatino Linotype" w:hAnsi="Palatino Linotype"/>
        </w:rPr>
      </w:pPr>
      <w:r w:rsidRPr="00AE29D8">
        <w:rPr>
          <w:rFonts w:ascii="Palatino Linotype" w:hAnsi="Palatino Linotype"/>
        </w:rPr>
        <w:t>S</w:t>
      </w:r>
      <w:r w:rsidR="0074599B" w:rsidRPr="00AE29D8">
        <w:rPr>
          <w:rFonts w:ascii="Palatino Linotype" w:hAnsi="Palatino Linotype"/>
        </w:rPr>
        <w:t>eñalar, en caso de existir, el nombre de los documentos donde estén contenidos los trámites y procedimientos que se deben seguir para la generación de los bienes, y servicios que brinda el programa o proyecto.</w:t>
      </w:r>
    </w:p>
    <w:p w14:paraId="46ECA263" w14:textId="77777777" w:rsidR="00DF37FF" w:rsidRPr="00AE29D8" w:rsidRDefault="00DF37FF" w:rsidP="00DC5D2F">
      <w:pPr>
        <w:pStyle w:val="Prrafodelista"/>
        <w:spacing w:after="0" w:line="276" w:lineRule="auto"/>
        <w:ind w:left="709" w:right="0" w:firstLine="0"/>
        <w:rPr>
          <w:rFonts w:ascii="Palatino Linotype" w:hAnsi="Palatino Linotype"/>
        </w:rPr>
      </w:pPr>
    </w:p>
    <w:p w14:paraId="6994B1A9" w14:textId="77777777" w:rsidR="0074599B" w:rsidRPr="00AE29D8" w:rsidRDefault="0074599B" w:rsidP="00DC5D2F">
      <w:pPr>
        <w:pStyle w:val="Ttulo2"/>
        <w:numPr>
          <w:ilvl w:val="1"/>
          <w:numId w:val="11"/>
        </w:numPr>
        <w:spacing w:line="276" w:lineRule="auto"/>
        <w:rPr>
          <w:rFonts w:ascii="Palatino Linotype" w:hAnsi="Palatino Linotype"/>
          <w:szCs w:val="24"/>
        </w:rPr>
      </w:pPr>
      <w:bookmarkStart w:id="25" w:name="_Toc70507248"/>
      <w:r w:rsidRPr="00AE29D8">
        <w:rPr>
          <w:rFonts w:ascii="Palatino Linotype" w:hAnsi="Palatino Linotype"/>
          <w:szCs w:val="24"/>
        </w:rPr>
        <w:t>Fecha de inicio</w:t>
      </w:r>
      <w:bookmarkEnd w:id="25"/>
    </w:p>
    <w:p w14:paraId="08707EE2" w14:textId="073C8C3C" w:rsidR="0074599B" w:rsidRPr="00AE29D8" w:rsidRDefault="005E783E" w:rsidP="00DC5D2F">
      <w:pPr>
        <w:spacing w:after="0" w:line="276" w:lineRule="auto"/>
        <w:ind w:left="-11" w:right="0" w:firstLine="0"/>
        <w:rPr>
          <w:rFonts w:ascii="Palatino Linotype" w:hAnsi="Palatino Linotype"/>
        </w:rPr>
      </w:pPr>
      <w:r w:rsidRPr="00AE29D8">
        <w:rPr>
          <w:rFonts w:ascii="Palatino Linotype" w:hAnsi="Palatino Linotype"/>
        </w:rPr>
        <w:t xml:space="preserve">Anotar </w:t>
      </w:r>
      <w:r w:rsidR="0074599B" w:rsidRPr="00AE29D8">
        <w:rPr>
          <w:rFonts w:ascii="Palatino Linotype" w:hAnsi="Palatino Linotype"/>
        </w:rPr>
        <w:t>fecha (día, mes, año) en que el programa o proyecto empezó a funcionar.</w:t>
      </w:r>
    </w:p>
    <w:p w14:paraId="5EC05973" w14:textId="77777777" w:rsidR="0074599B" w:rsidRPr="00AE29D8" w:rsidRDefault="0074599B" w:rsidP="00DC5D2F">
      <w:pPr>
        <w:spacing w:after="0" w:line="276" w:lineRule="auto"/>
        <w:ind w:left="-11" w:right="0" w:firstLine="0"/>
        <w:rPr>
          <w:rFonts w:ascii="Palatino Linotype" w:hAnsi="Palatino Linotype"/>
        </w:rPr>
      </w:pPr>
    </w:p>
    <w:p w14:paraId="685A2F90" w14:textId="77777777" w:rsidR="00DF37FF" w:rsidRPr="00AE29D8" w:rsidRDefault="00DF37FF" w:rsidP="00DC5D2F">
      <w:pPr>
        <w:spacing w:after="0" w:line="276" w:lineRule="auto"/>
        <w:ind w:left="0" w:right="0" w:firstLine="0"/>
        <w:jc w:val="left"/>
        <w:rPr>
          <w:rFonts w:ascii="Palatino Linotype" w:hAnsi="Palatino Linotype"/>
          <w:b/>
          <w:sz w:val="28"/>
        </w:rPr>
      </w:pPr>
      <w:bookmarkStart w:id="26" w:name="_Toc42772474"/>
      <w:r w:rsidRPr="00AE29D8">
        <w:rPr>
          <w:rFonts w:ascii="Palatino Linotype" w:hAnsi="Palatino Linotype"/>
          <w:sz w:val="28"/>
        </w:rPr>
        <w:br w:type="page"/>
      </w:r>
    </w:p>
    <w:p w14:paraId="14347735" w14:textId="41C97354" w:rsidR="0074599B" w:rsidRPr="00AE29D8" w:rsidRDefault="0074599B" w:rsidP="00DC5D2F">
      <w:pPr>
        <w:pStyle w:val="Ttulo1"/>
        <w:numPr>
          <w:ilvl w:val="0"/>
          <w:numId w:val="11"/>
        </w:numPr>
        <w:spacing w:line="276" w:lineRule="auto"/>
        <w:jc w:val="right"/>
        <w:rPr>
          <w:rFonts w:ascii="Palatino Linotype" w:hAnsi="Palatino Linotype"/>
          <w:sz w:val="28"/>
        </w:rPr>
      </w:pPr>
      <w:bookmarkStart w:id="27" w:name="_Toc70507249"/>
      <w:r w:rsidRPr="00AE29D8">
        <w:rPr>
          <w:rFonts w:ascii="Palatino Linotype" w:hAnsi="Palatino Linotype"/>
          <w:sz w:val="28"/>
        </w:rPr>
        <w:lastRenderedPageBreak/>
        <w:t>Módulo programático</w:t>
      </w:r>
      <w:bookmarkEnd w:id="26"/>
      <w:bookmarkEnd w:id="27"/>
      <w:r w:rsidRPr="00AE29D8">
        <w:rPr>
          <w:rFonts w:ascii="Palatino Linotype" w:hAnsi="Palatino Linotype"/>
          <w:sz w:val="28"/>
        </w:rPr>
        <w:t xml:space="preserve"> </w:t>
      </w:r>
    </w:p>
    <w:p w14:paraId="3BCDEB58" w14:textId="77777777" w:rsidR="00F135AD" w:rsidRPr="00AE29D8" w:rsidRDefault="00F135AD" w:rsidP="00DC5D2F">
      <w:pPr>
        <w:spacing w:after="0" w:line="276" w:lineRule="auto"/>
        <w:rPr>
          <w:rFonts w:ascii="Palatino Linotype" w:hAnsi="Palatino Linotype"/>
        </w:rPr>
      </w:pPr>
    </w:p>
    <w:p w14:paraId="20CD62C1" w14:textId="25E13BF1" w:rsidR="007F7332" w:rsidRPr="00AE29D8" w:rsidRDefault="0074599B" w:rsidP="00DC5D2F">
      <w:pPr>
        <w:pStyle w:val="Ttulo2"/>
        <w:numPr>
          <w:ilvl w:val="1"/>
          <w:numId w:val="11"/>
        </w:numPr>
        <w:spacing w:line="276" w:lineRule="auto"/>
        <w:rPr>
          <w:rFonts w:ascii="Palatino Linotype" w:hAnsi="Palatino Linotype"/>
          <w:szCs w:val="24"/>
        </w:rPr>
      </w:pPr>
      <w:bookmarkStart w:id="28" w:name="_Toc42772475"/>
      <w:bookmarkStart w:id="29" w:name="_Toc70507250"/>
      <w:r w:rsidRPr="00AE29D8">
        <w:rPr>
          <w:rFonts w:ascii="Palatino Linotype" w:hAnsi="Palatino Linotype"/>
          <w:szCs w:val="24"/>
        </w:rPr>
        <w:t xml:space="preserve">Descripción del problema sobre la cual interviene el </w:t>
      </w:r>
      <w:r w:rsidR="00DF37FF" w:rsidRPr="00AE29D8">
        <w:rPr>
          <w:rFonts w:ascii="Palatino Linotype" w:hAnsi="Palatino Linotype"/>
          <w:szCs w:val="24"/>
        </w:rPr>
        <w:t>p</w:t>
      </w:r>
      <w:r w:rsidRPr="00AE29D8">
        <w:rPr>
          <w:rFonts w:ascii="Palatino Linotype" w:hAnsi="Palatino Linotype"/>
          <w:szCs w:val="24"/>
        </w:rPr>
        <w:t xml:space="preserve">rograma o </w:t>
      </w:r>
      <w:r w:rsidR="00DF37FF" w:rsidRPr="00AE29D8">
        <w:rPr>
          <w:rFonts w:ascii="Palatino Linotype" w:hAnsi="Palatino Linotype"/>
          <w:szCs w:val="24"/>
        </w:rPr>
        <w:t>p</w:t>
      </w:r>
      <w:r w:rsidRPr="00AE29D8">
        <w:rPr>
          <w:rFonts w:ascii="Palatino Linotype" w:hAnsi="Palatino Linotype"/>
          <w:szCs w:val="24"/>
        </w:rPr>
        <w:t>royecto</w:t>
      </w:r>
      <w:bookmarkEnd w:id="28"/>
      <w:bookmarkEnd w:id="29"/>
    </w:p>
    <w:p w14:paraId="025241AF" w14:textId="055C9287" w:rsidR="0074599B" w:rsidRPr="00AE29D8" w:rsidRDefault="009C58F2" w:rsidP="00DC5D2F">
      <w:pPr>
        <w:pStyle w:val="Prrafodelista"/>
        <w:numPr>
          <w:ilvl w:val="0"/>
          <w:numId w:val="33"/>
        </w:numPr>
        <w:spacing w:after="0" w:line="276" w:lineRule="auto"/>
        <w:ind w:right="0"/>
        <w:rPr>
          <w:rFonts w:ascii="Palatino Linotype" w:hAnsi="Palatino Linotype"/>
        </w:rPr>
      </w:pPr>
      <w:r w:rsidRPr="00AE29D8">
        <w:rPr>
          <w:rFonts w:ascii="Palatino Linotype" w:hAnsi="Palatino Linotype"/>
        </w:rPr>
        <w:t>D</w:t>
      </w:r>
      <w:r w:rsidR="0074599B" w:rsidRPr="00AE29D8">
        <w:rPr>
          <w:rFonts w:ascii="Palatino Linotype" w:hAnsi="Palatino Linotype"/>
        </w:rPr>
        <w:t>escribir claramente la situación inicial (problema, demanda, necesidad o área de mejora) que el programa</w:t>
      </w:r>
      <w:r w:rsidR="0078681C" w:rsidRPr="00AE29D8">
        <w:rPr>
          <w:rFonts w:ascii="Palatino Linotype" w:hAnsi="Palatino Linotype"/>
        </w:rPr>
        <w:t xml:space="preserve"> o proyecto</w:t>
      </w:r>
      <w:r w:rsidR="0074599B" w:rsidRPr="00AE29D8">
        <w:rPr>
          <w:rFonts w:ascii="Palatino Linotype" w:hAnsi="Palatino Linotype"/>
        </w:rPr>
        <w:t xml:space="preserve"> busca contribuir a resolver; sus causas; la definición de población objetivo (en cuanto a sus características sociodemográficas, y socioeconómicas).</w:t>
      </w:r>
    </w:p>
    <w:p w14:paraId="3A7339D2" w14:textId="4DA13E90" w:rsidR="009C58F2" w:rsidRPr="00AE29D8" w:rsidRDefault="009C58F2" w:rsidP="00DC5D2F">
      <w:pPr>
        <w:pStyle w:val="Prrafodelista"/>
        <w:numPr>
          <w:ilvl w:val="0"/>
          <w:numId w:val="25"/>
        </w:numPr>
        <w:spacing w:after="0" w:line="276" w:lineRule="auto"/>
        <w:ind w:right="0"/>
        <w:rPr>
          <w:rFonts w:ascii="Palatino Linotype" w:hAnsi="Palatino Linotype"/>
        </w:rPr>
      </w:pPr>
      <w:r w:rsidRPr="00AE29D8">
        <w:rPr>
          <w:rFonts w:ascii="Palatino Linotype" w:hAnsi="Palatino Linotype"/>
        </w:rPr>
        <w:t>I</w:t>
      </w:r>
      <w:r w:rsidR="0074599B" w:rsidRPr="00AE29D8">
        <w:rPr>
          <w:rFonts w:ascii="Palatino Linotype" w:hAnsi="Palatino Linotype"/>
        </w:rPr>
        <w:t>ncluir los datos estadísticos necesarios para sustentar la descripción de la situación que se busca modificar con el programa y/o proyecto. La respectiva información cuantitativa permite definir la línea base de la cual parte el programa para establecer las metas que desean alcanzar.</w:t>
      </w:r>
      <w:r w:rsidRPr="00AE29D8">
        <w:rPr>
          <w:rFonts w:ascii="Palatino Linotype" w:hAnsi="Palatino Linotype"/>
        </w:rPr>
        <w:t xml:space="preserve">  Se define como línea base:</w:t>
      </w:r>
    </w:p>
    <w:p w14:paraId="4D45EBA0" w14:textId="0920D4CA" w:rsidR="0074599B" w:rsidRPr="00AE29D8" w:rsidRDefault="009C58F2" w:rsidP="00DC5D2F">
      <w:pPr>
        <w:spacing w:after="0" w:line="276" w:lineRule="auto"/>
        <w:ind w:left="907" w:right="905" w:firstLine="0"/>
        <w:rPr>
          <w:rFonts w:ascii="Palatino Linotype" w:hAnsi="Palatino Linotype"/>
          <w:i/>
          <w:iCs/>
        </w:rPr>
      </w:pPr>
      <w:r w:rsidRPr="00AE29D8">
        <w:rPr>
          <w:rFonts w:ascii="Palatino Linotype" w:hAnsi="Palatino Linotype"/>
          <w:i/>
          <w:iCs/>
        </w:rPr>
        <w:t>“E</w:t>
      </w:r>
      <w:r w:rsidR="0074599B" w:rsidRPr="00AE29D8">
        <w:rPr>
          <w:rFonts w:ascii="Palatino Linotype" w:hAnsi="Palatino Linotype"/>
          <w:i/>
          <w:iCs/>
        </w:rPr>
        <w:t xml:space="preserve">s el dato o la cifra inicial del indicador a partir del cual se </w:t>
      </w:r>
      <w:r w:rsidR="00DC5D2F" w:rsidRPr="00AE29D8">
        <w:rPr>
          <w:rFonts w:ascii="Palatino Linotype" w:hAnsi="Palatino Linotype"/>
          <w:i/>
          <w:iCs/>
        </w:rPr>
        <w:t>establecerán</w:t>
      </w:r>
      <w:r w:rsidR="0074599B" w:rsidRPr="00AE29D8">
        <w:rPr>
          <w:rFonts w:ascii="Palatino Linotype" w:hAnsi="Palatino Linotype"/>
          <w:i/>
          <w:iCs/>
        </w:rPr>
        <w:t xml:space="preserve"> los valores futuros a alcanzar mediante la </w:t>
      </w:r>
      <w:r w:rsidR="00DC5D2F" w:rsidRPr="00AE29D8">
        <w:rPr>
          <w:rFonts w:ascii="Palatino Linotype" w:hAnsi="Palatino Linotype"/>
          <w:i/>
          <w:iCs/>
        </w:rPr>
        <w:t>intervención</w:t>
      </w:r>
      <w:r w:rsidR="0074599B" w:rsidRPr="00AE29D8">
        <w:rPr>
          <w:rFonts w:ascii="Palatino Linotype" w:hAnsi="Palatino Linotype"/>
          <w:i/>
          <w:iCs/>
        </w:rPr>
        <w:t xml:space="preserve"> </w:t>
      </w:r>
      <w:r w:rsidR="00DC5D2F" w:rsidRPr="00AE29D8">
        <w:rPr>
          <w:rFonts w:ascii="Palatino Linotype" w:hAnsi="Palatino Linotype"/>
          <w:i/>
          <w:iCs/>
        </w:rPr>
        <w:t>pública</w:t>
      </w:r>
      <w:r w:rsidR="0074599B" w:rsidRPr="00AE29D8">
        <w:rPr>
          <w:rFonts w:ascii="Palatino Linotype" w:hAnsi="Palatino Linotype"/>
          <w:i/>
          <w:iCs/>
        </w:rPr>
        <w:t xml:space="preserve"> en el proceso de </w:t>
      </w:r>
      <w:r w:rsidR="00DC5D2F" w:rsidRPr="00AE29D8">
        <w:rPr>
          <w:rFonts w:ascii="Palatino Linotype" w:hAnsi="Palatino Linotype"/>
          <w:i/>
          <w:iCs/>
        </w:rPr>
        <w:t>programación</w:t>
      </w:r>
      <w:r w:rsidR="0074599B" w:rsidRPr="00AE29D8">
        <w:rPr>
          <w:rFonts w:ascii="Palatino Linotype" w:hAnsi="Palatino Linotype"/>
          <w:i/>
          <w:iCs/>
        </w:rPr>
        <w:t xml:space="preserve"> y que </w:t>
      </w:r>
      <w:r w:rsidR="00DC5D2F" w:rsidRPr="00AE29D8">
        <w:rPr>
          <w:rFonts w:ascii="Palatino Linotype" w:hAnsi="Palatino Linotype"/>
          <w:i/>
          <w:iCs/>
        </w:rPr>
        <w:t>servirá</w:t>
      </w:r>
      <w:r w:rsidR="0074599B" w:rsidRPr="00AE29D8">
        <w:rPr>
          <w:rFonts w:ascii="Palatino Linotype" w:hAnsi="Palatino Linotype"/>
          <w:i/>
          <w:iCs/>
        </w:rPr>
        <w:t xml:space="preserve"> para el seguimiento y evaluación en la consecución de las metas</w:t>
      </w:r>
      <w:r w:rsidRPr="00AE29D8">
        <w:rPr>
          <w:rFonts w:ascii="Palatino Linotype" w:hAnsi="Palatino Linotype"/>
          <w:i/>
          <w:iCs/>
        </w:rPr>
        <w:t>”.</w:t>
      </w:r>
    </w:p>
    <w:p w14:paraId="03738525" w14:textId="77777777" w:rsidR="00D14CAD" w:rsidRDefault="00D14CAD" w:rsidP="00D14CAD">
      <w:pPr>
        <w:spacing w:after="0" w:line="276" w:lineRule="auto"/>
        <w:ind w:left="-11" w:right="0" w:firstLine="0"/>
        <w:rPr>
          <w:rFonts w:ascii="Palatino Linotype" w:hAnsi="Palatino Linotype"/>
        </w:rPr>
      </w:pPr>
    </w:p>
    <w:p w14:paraId="298C1DF9" w14:textId="275CFBA8" w:rsidR="00D14CAD" w:rsidRDefault="00D14CAD" w:rsidP="00D14CAD">
      <w:pPr>
        <w:spacing w:after="0" w:line="276" w:lineRule="auto"/>
        <w:ind w:left="-11" w:right="0" w:firstLine="0"/>
        <w:rPr>
          <w:rFonts w:ascii="Palatino Linotype" w:hAnsi="Palatino Linotype"/>
        </w:rPr>
      </w:pPr>
      <w:r>
        <w:rPr>
          <w:rFonts w:ascii="Palatino Linotype" w:hAnsi="Palatino Linotype"/>
        </w:rPr>
        <w:t>En caso de no disponer del dato</w:t>
      </w:r>
      <w:r>
        <w:rPr>
          <w:rFonts w:ascii="Palatino Linotype" w:hAnsi="Palatino Linotype"/>
        </w:rPr>
        <w:t xml:space="preserve"> </w:t>
      </w:r>
      <w:r w:rsidR="00C35106">
        <w:rPr>
          <w:rFonts w:ascii="Palatino Linotype" w:hAnsi="Palatino Linotype"/>
        </w:rPr>
        <w:t>de la línea base</w:t>
      </w:r>
      <w:r>
        <w:rPr>
          <w:rFonts w:ascii="Palatino Linotype" w:hAnsi="Palatino Linotype"/>
        </w:rPr>
        <w:t>, además,</w:t>
      </w:r>
      <w:r>
        <w:rPr>
          <w:rFonts w:ascii="Palatino Linotype" w:hAnsi="Palatino Linotype"/>
        </w:rPr>
        <w:t xml:space="preserve"> de </w:t>
      </w:r>
      <w:r>
        <w:rPr>
          <w:rFonts w:ascii="Palatino Linotype" w:hAnsi="Palatino Linotype"/>
        </w:rPr>
        <w:t>indicarlo</w:t>
      </w:r>
      <w:r>
        <w:rPr>
          <w:rFonts w:ascii="Palatino Linotype" w:hAnsi="Palatino Linotype"/>
        </w:rPr>
        <w:t xml:space="preserve">; </w:t>
      </w:r>
      <w:r>
        <w:rPr>
          <w:rFonts w:ascii="Palatino Linotype" w:hAnsi="Palatino Linotype"/>
        </w:rPr>
        <w:t>citar las acciones a realizar para establecer</w:t>
      </w:r>
      <w:r w:rsidR="00C35106">
        <w:rPr>
          <w:rFonts w:ascii="Palatino Linotype" w:hAnsi="Palatino Linotype"/>
        </w:rPr>
        <w:t>la.</w:t>
      </w:r>
      <w:r>
        <w:rPr>
          <w:rFonts w:ascii="Palatino Linotype" w:hAnsi="Palatino Linotype"/>
        </w:rPr>
        <w:t xml:space="preserve"> </w:t>
      </w:r>
    </w:p>
    <w:p w14:paraId="0E6D4074" w14:textId="77777777" w:rsidR="00DA0C4E" w:rsidRPr="00AE29D8" w:rsidRDefault="00DA0C4E" w:rsidP="00DC5D2F">
      <w:pPr>
        <w:spacing w:after="0" w:line="276" w:lineRule="auto"/>
        <w:ind w:left="-11" w:right="0" w:firstLine="0"/>
        <w:rPr>
          <w:rFonts w:ascii="Palatino Linotype" w:hAnsi="Palatino Linotype"/>
        </w:rPr>
      </w:pPr>
    </w:p>
    <w:p w14:paraId="03454092" w14:textId="65BEA6A6" w:rsidR="00DF44BC" w:rsidRPr="00AE29D8" w:rsidRDefault="0074599B" w:rsidP="00DC5D2F">
      <w:pPr>
        <w:pStyle w:val="Ttulo2"/>
        <w:numPr>
          <w:ilvl w:val="1"/>
          <w:numId w:val="11"/>
        </w:numPr>
        <w:spacing w:line="276" w:lineRule="auto"/>
        <w:rPr>
          <w:rFonts w:ascii="Palatino Linotype" w:hAnsi="Palatino Linotype"/>
          <w:szCs w:val="24"/>
        </w:rPr>
      </w:pPr>
      <w:bookmarkStart w:id="30" w:name="_Toc42772476"/>
      <w:bookmarkStart w:id="31" w:name="_Toc70507251"/>
      <w:r w:rsidRPr="00AE29D8">
        <w:rPr>
          <w:rFonts w:ascii="Palatino Linotype" w:hAnsi="Palatino Linotype"/>
          <w:szCs w:val="24"/>
        </w:rPr>
        <w:t xml:space="preserve">Descripción de la </w:t>
      </w:r>
      <w:r w:rsidR="00927D5F" w:rsidRPr="00AE29D8">
        <w:rPr>
          <w:rFonts w:ascii="Palatino Linotype" w:hAnsi="Palatino Linotype"/>
          <w:szCs w:val="24"/>
        </w:rPr>
        <w:t>t</w:t>
      </w:r>
      <w:r w:rsidRPr="00AE29D8">
        <w:rPr>
          <w:rFonts w:ascii="Palatino Linotype" w:hAnsi="Palatino Linotype"/>
          <w:szCs w:val="24"/>
        </w:rPr>
        <w:t xml:space="preserve">eoría de la </w:t>
      </w:r>
      <w:r w:rsidR="00927D5F" w:rsidRPr="00AE29D8">
        <w:rPr>
          <w:rFonts w:ascii="Palatino Linotype" w:hAnsi="Palatino Linotype"/>
          <w:szCs w:val="24"/>
        </w:rPr>
        <w:t>i</w:t>
      </w:r>
      <w:r w:rsidRPr="00AE29D8">
        <w:rPr>
          <w:rFonts w:ascii="Palatino Linotype" w:hAnsi="Palatino Linotype"/>
          <w:szCs w:val="24"/>
        </w:rPr>
        <w:t>ntervención</w:t>
      </w:r>
      <w:bookmarkEnd w:id="30"/>
      <w:bookmarkEnd w:id="31"/>
    </w:p>
    <w:p w14:paraId="047F3E5B" w14:textId="6D4FAD60" w:rsidR="00DF44BC" w:rsidRPr="00AE29D8" w:rsidRDefault="00DF44BC" w:rsidP="00DC5D2F">
      <w:pPr>
        <w:spacing w:after="0" w:line="276" w:lineRule="auto"/>
        <w:ind w:left="0" w:right="0" w:firstLine="0"/>
        <w:rPr>
          <w:rFonts w:ascii="Palatino Linotype" w:hAnsi="Palatino Linotype"/>
          <w:color w:val="auto"/>
        </w:rPr>
      </w:pPr>
      <w:r w:rsidRPr="00AE29D8">
        <w:rPr>
          <w:rFonts w:ascii="Palatino Linotype" w:hAnsi="Palatino Linotype"/>
          <w:color w:val="auto"/>
        </w:rPr>
        <w:t>Tal y como se define en la Guía de la Teoría de la Intervención (Mideplan, 201</w:t>
      </w:r>
      <w:r w:rsidR="00A02835" w:rsidRPr="00AE29D8">
        <w:rPr>
          <w:rFonts w:ascii="Palatino Linotype" w:hAnsi="Palatino Linotype"/>
          <w:color w:val="auto"/>
        </w:rPr>
        <w:t>8</w:t>
      </w:r>
      <w:r w:rsidR="00DC5D2F" w:rsidRPr="00AE29D8">
        <w:rPr>
          <w:rFonts w:ascii="Palatino Linotype" w:hAnsi="Palatino Linotype"/>
          <w:color w:val="auto"/>
        </w:rPr>
        <w:t>),</w:t>
      </w:r>
    </w:p>
    <w:p w14:paraId="79D84982" w14:textId="02E5598A" w:rsidR="00992D5D" w:rsidRPr="00AE29D8" w:rsidRDefault="00DF44BC" w:rsidP="00DC5D2F">
      <w:pPr>
        <w:spacing w:after="0" w:line="276" w:lineRule="auto"/>
        <w:ind w:left="680" w:right="1020" w:firstLine="0"/>
        <w:rPr>
          <w:rFonts w:ascii="Palatino Linotype" w:hAnsi="Palatino Linotype"/>
          <w:i/>
          <w:color w:val="auto"/>
        </w:rPr>
      </w:pPr>
      <w:r w:rsidRPr="00AE29D8">
        <w:rPr>
          <w:rFonts w:ascii="Palatino Linotype" w:hAnsi="Palatino Linotype"/>
          <w:i/>
          <w:color w:val="auto"/>
        </w:rPr>
        <w:t xml:space="preserve">“…Las intervenciones públicas son las sucesivas respuestas del Estado frente a situaciones socialmente problemáticas, por tanto, se les puede denominar como conjunto de acciones y decisiones llevadas a cabo por diversos actores con la finalidad de resolver un problema definido políticamente como público…”  </w:t>
      </w:r>
    </w:p>
    <w:p w14:paraId="1ED8834B" w14:textId="77777777" w:rsidR="00DF44BC" w:rsidRPr="00AE29D8" w:rsidRDefault="00DF44BC" w:rsidP="00DC5D2F">
      <w:pPr>
        <w:spacing w:after="0" w:line="276" w:lineRule="auto"/>
        <w:ind w:left="0" w:right="0" w:firstLine="0"/>
        <w:rPr>
          <w:rFonts w:ascii="Palatino Linotype" w:hAnsi="Palatino Linotype"/>
          <w:color w:val="auto"/>
        </w:rPr>
      </w:pPr>
    </w:p>
    <w:p w14:paraId="46846FA4" w14:textId="761FF5A1" w:rsidR="0091521F" w:rsidRPr="00AE29D8" w:rsidRDefault="00DF44BC" w:rsidP="00DC5D2F">
      <w:pPr>
        <w:spacing w:after="0" w:line="276" w:lineRule="auto"/>
        <w:ind w:left="0" w:right="0" w:firstLine="0"/>
        <w:rPr>
          <w:rFonts w:ascii="Palatino Linotype" w:hAnsi="Palatino Linotype"/>
          <w:color w:val="auto"/>
        </w:rPr>
      </w:pPr>
      <w:r w:rsidRPr="00AE29D8">
        <w:rPr>
          <w:rFonts w:ascii="Palatino Linotype" w:hAnsi="Palatino Linotype"/>
          <w:color w:val="auto"/>
        </w:rPr>
        <w:t xml:space="preserve">Las intervenciones públicas están referidas a las políticas, planes, </w:t>
      </w:r>
      <w:r w:rsidR="0074599B" w:rsidRPr="00AE29D8">
        <w:rPr>
          <w:rFonts w:ascii="Palatino Linotype" w:hAnsi="Palatino Linotype"/>
          <w:color w:val="auto"/>
        </w:rPr>
        <w:t xml:space="preserve">programa </w:t>
      </w:r>
      <w:r w:rsidRPr="00AE29D8">
        <w:rPr>
          <w:rFonts w:ascii="Palatino Linotype" w:hAnsi="Palatino Linotype"/>
          <w:color w:val="auto"/>
        </w:rPr>
        <w:t xml:space="preserve">y </w:t>
      </w:r>
      <w:r w:rsidR="0074599B" w:rsidRPr="00AE29D8">
        <w:rPr>
          <w:rFonts w:ascii="Palatino Linotype" w:hAnsi="Palatino Linotype"/>
          <w:color w:val="auto"/>
        </w:rPr>
        <w:t>proyecto</w:t>
      </w:r>
      <w:r w:rsidR="00740CAF" w:rsidRPr="00AE29D8">
        <w:rPr>
          <w:rFonts w:ascii="Palatino Linotype" w:hAnsi="Palatino Linotype"/>
          <w:color w:val="auto"/>
        </w:rPr>
        <w:t>,</w:t>
      </w:r>
      <w:r w:rsidRPr="00AE29D8">
        <w:rPr>
          <w:rFonts w:ascii="Palatino Linotype" w:hAnsi="Palatino Linotype"/>
          <w:color w:val="auto"/>
        </w:rPr>
        <w:t xml:space="preserve"> que surge</w:t>
      </w:r>
      <w:r w:rsidR="00896500" w:rsidRPr="00AE29D8">
        <w:rPr>
          <w:rFonts w:ascii="Palatino Linotype" w:hAnsi="Palatino Linotype"/>
          <w:color w:val="auto"/>
        </w:rPr>
        <w:t>n</w:t>
      </w:r>
      <w:r w:rsidRPr="00AE29D8">
        <w:rPr>
          <w:rFonts w:ascii="Palatino Linotype" w:hAnsi="Palatino Linotype"/>
          <w:color w:val="auto"/>
        </w:rPr>
        <w:t xml:space="preserve"> a partir de una necesidad</w:t>
      </w:r>
      <w:r w:rsidR="0091521F" w:rsidRPr="00AE29D8">
        <w:rPr>
          <w:rFonts w:ascii="Palatino Linotype" w:hAnsi="Palatino Linotype"/>
          <w:color w:val="auto"/>
        </w:rPr>
        <w:t xml:space="preserve"> o problemática social, como se indica en la citada Guía, la teoría de la intervención es:</w:t>
      </w:r>
    </w:p>
    <w:p w14:paraId="1230A1F8" w14:textId="5778FA6E" w:rsidR="0091521F" w:rsidRPr="00AE29D8" w:rsidRDefault="0091521F" w:rsidP="00DC5D2F">
      <w:pPr>
        <w:spacing w:after="0" w:line="276" w:lineRule="auto"/>
        <w:ind w:left="680" w:right="1020" w:firstLine="0"/>
        <w:rPr>
          <w:rFonts w:ascii="Palatino Linotype" w:hAnsi="Palatino Linotype"/>
          <w:i/>
          <w:color w:val="auto"/>
        </w:rPr>
      </w:pPr>
      <w:r w:rsidRPr="00AE29D8">
        <w:rPr>
          <w:rFonts w:ascii="Palatino Linotype" w:hAnsi="Palatino Linotype"/>
          <w:i/>
          <w:color w:val="auto"/>
        </w:rPr>
        <w:t xml:space="preserve">“…es la articulación lógica sobre la manera esperada en que los recursos asignados a la intervención permiten desarrollar actividades que tendrán determinados productos, los cuales, a su vez, generarán cambio de corto, mediano y largo plazo en la sociedad…” </w:t>
      </w:r>
    </w:p>
    <w:p w14:paraId="0273B9C6" w14:textId="0BD7C77B" w:rsidR="007F7332" w:rsidRPr="00AE29D8" w:rsidRDefault="007F7332" w:rsidP="00DC5D2F">
      <w:pPr>
        <w:spacing w:after="0" w:line="276" w:lineRule="auto"/>
        <w:ind w:left="0" w:right="0" w:firstLine="0"/>
        <w:rPr>
          <w:rFonts w:ascii="Palatino Linotype" w:hAnsi="Palatino Linotype"/>
        </w:rPr>
      </w:pPr>
    </w:p>
    <w:p w14:paraId="47160457" w14:textId="31685405" w:rsidR="00A02835" w:rsidRPr="00AE29D8" w:rsidRDefault="0091521F" w:rsidP="00DC5D2F">
      <w:pPr>
        <w:spacing w:after="0" w:line="276" w:lineRule="auto"/>
        <w:ind w:left="0" w:right="0" w:firstLine="0"/>
        <w:rPr>
          <w:rFonts w:ascii="Palatino Linotype" w:hAnsi="Palatino Linotype"/>
        </w:rPr>
      </w:pPr>
      <w:r w:rsidRPr="00AE29D8">
        <w:rPr>
          <w:rFonts w:ascii="Palatino Linotype" w:hAnsi="Palatino Linotype"/>
        </w:rPr>
        <w:t>Para la formulación de la teoría de la intervención, es necesario describir a nivel general en qu</w:t>
      </w:r>
      <w:r w:rsidR="007B591E">
        <w:rPr>
          <w:rFonts w:ascii="Palatino Linotype" w:hAnsi="Palatino Linotype"/>
        </w:rPr>
        <w:t>é</w:t>
      </w:r>
      <w:r w:rsidRPr="00AE29D8">
        <w:rPr>
          <w:rFonts w:ascii="Palatino Linotype" w:hAnsi="Palatino Linotype"/>
        </w:rPr>
        <w:t xml:space="preserve"> consiste, expresando su estructura organizativa, </w:t>
      </w:r>
      <w:r w:rsidR="00A02835" w:rsidRPr="00AE29D8">
        <w:rPr>
          <w:rFonts w:ascii="Palatino Linotype" w:hAnsi="Palatino Linotype"/>
        </w:rPr>
        <w:t>modelo de gestión</w:t>
      </w:r>
      <w:r w:rsidR="0066387D" w:rsidRPr="00AE29D8">
        <w:rPr>
          <w:rFonts w:ascii="Palatino Linotype" w:hAnsi="Palatino Linotype"/>
        </w:rPr>
        <w:t xml:space="preserve">, sus componentes o subprogramas, </w:t>
      </w:r>
      <w:r w:rsidRPr="00AE29D8">
        <w:rPr>
          <w:rFonts w:ascii="Palatino Linotype" w:hAnsi="Palatino Linotype"/>
        </w:rPr>
        <w:t>principales funciones, es decir su razón de ser. S</w:t>
      </w:r>
      <w:r w:rsidR="00896500" w:rsidRPr="00AE29D8">
        <w:rPr>
          <w:rFonts w:ascii="Palatino Linotype" w:hAnsi="Palatino Linotype"/>
        </w:rPr>
        <w:t xml:space="preserve">u estrategia, alianzas con otros sectores, </w:t>
      </w:r>
      <w:r w:rsidRPr="00AE29D8">
        <w:rPr>
          <w:rFonts w:ascii="Palatino Linotype" w:hAnsi="Palatino Linotype"/>
        </w:rPr>
        <w:t>para alcanzar los resultados esperados,</w:t>
      </w:r>
      <w:r w:rsidR="00896500" w:rsidRPr="00AE29D8">
        <w:rPr>
          <w:rFonts w:ascii="Palatino Linotype" w:hAnsi="Palatino Linotype"/>
        </w:rPr>
        <w:t xml:space="preserve"> </w:t>
      </w:r>
      <w:r w:rsidR="00A02835" w:rsidRPr="00AE29D8">
        <w:rPr>
          <w:rFonts w:ascii="Palatino Linotype" w:hAnsi="Palatino Linotype"/>
        </w:rPr>
        <w:t xml:space="preserve">interrelación con el Plan Nacional de Desarrollo e Inversión. </w:t>
      </w:r>
      <w:r w:rsidR="00896500" w:rsidRPr="00AE29D8">
        <w:rPr>
          <w:rFonts w:ascii="Palatino Linotype" w:hAnsi="Palatino Linotype"/>
        </w:rPr>
        <w:t xml:space="preserve"> </w:t>
      </w:r>
    </w:p>
    <w:p w14:paraId="700C607E" w14:textId="3D5D2AE4" w:rsidR="0091521F" w:rsidRPr="00AE29D8" w:rsidRDefault="00A02835" w:rsidP="00DC5D2F">
      <w:pPr>
        <w:spacing w:after="0" w:line="276" w:lineRule="auto"/>
        <w:ind w:left="0" w:right="0" w:firstLine="0"/>
        <w:rPr>
          <w:rFonts w:ascii="Palatino Linotype" w:hAnsi="Palatino Linotype"/>
        </w:rPr>
      </w:pPr>
      <w:r w:rsidRPr="00AE29D8">
        <w:rPr>
          <w:rFonts w:ascii="Palatino Linotype" w:hAnsi="Palatino Linotype"/>
        </w:rPr>
        <w:t>En su enunciado considerar lo siguiente:</w:t>
      </w:r>
    </w:p>
    <w:p w14:paraId="3A434F49" w14:textId="77777777" w:rsidR="00294689" w:rsidRPr="00AE29D8" w:rsidRDefault="00294689" w:rsidP="00DC5D2F">
      <w:pPr>
        <w:spacing w:after="0" w:line="276" w:lineRule="auto"/>
        <w:ind w:left="0" w:right="0" w:firstLine="0"/>
        <w:rPr>
          <w:rFonts w:ascii="Palatino Linotype" w:hAnsi="Palatino Linotype"/>
        </w:rPr>
      </w:pPr>
    </w:p>
    <w:p w14:paraId="3079C549" w14:textId="4F0D9AF9" w:rsidR="005A4C3A" w:rsidRPr="00AE29D8" w:rsidRDefault="0074599B" w:rsidP="00DC5D2F">
      <w:pPr>
        <w:pStyle w:val="Prrafodelista"/>
        <w:numPr>
          <w:ilvl w:val="0"/>
          <w:numId w:val="25"/>
        </w:numPr>
        <w:spacing w:after="0" w:line="276" w:lineRule="auto"/>
        <w:ind w:right="0"/>
        <w:rPr>
          <w:rFonts w:ascii="Palatino Linotype" w:hAnsi="Palatino Linotype"/>
          <w:i/>
          <w:iCs/>
        </w:rPr>
      </w:pPr>
      <w:r w:rsidRPr="00AE29D8">
        <w:rPr>
          <w:rFonts w:ascii="Palatino Linotype" w:hAnsi="Palatino Linotype"/>
          <w:b/>
          <w:i/>
          <w:iCs/>
        </w:rPr>
        <w:lastRenderedPageBreak/>
        <w:t>Equidad en el acceso a los beneficios.</w:t>
      </w:r>
      <w:r w:rsidRPr="00AE29D8">
        <w:rPr>
          <w:rFonts w:ascii="Palatino Linotype" w:hAnsi="Palatino Linotype"/>
          <w:i/>
          <w:iCs/>
        </w:rPr>
        <w:t xml:space="preserve"> </w:t>
      </w:r>
      <w:r w:rsidRPr="00AE29D8">
        <w:rPr>
          <w:rFonts w:ascii="Palatino Linotype" w:hAnsi="Palatino Linotype"/>
        </w:rPr>
        <w:t>Los programas y proyectos financiados con recursos de Fodesaf deberán asegurar que las personas con discapacidad cuenten con acceso equitativo y en igualdad de condiciones a los servicios que brindan, conforme lo establece la legislación, de acuerdo con el artículo 19 de la ley N</w:t>
      </w:r>
      <w:r w:rsidR="00927D5F" w:rsidRPr="00AE29D8">
        <w:rPr>
          <w:rFonts w:ascii="Palatino Linotype" w:hAnsi="Palatino Linotype"/>
        </w:rPr>
        <w:t>ª</w:t>
      </w:r>
      <w:r w:rsidRPr="00AE29D8">
        <w:rPr>
          <w:rFonts w:ascii="Palatino Linotype" w:hAnsi="Palatino Linotype"/>
        </w:rPr>
        <w:t xml:space="preserve"> 8783. </w:t>
      </w:r>
    </w:p>
    <w:p w14:paraId="49A86599" w14:textId="77777777" w:rsidR="005A4C3A" w:rsidRPr="00AE29D8" w:rsidRDefault="0074599B" w:rsidP="00DC5D2F">
      <w:pPr>
        <w:spacing w:after="0" w:line="276" w:lineRule="auto"/>
        <w:ind w:right="0"/>
        <w:rPr>
          <w:rFonts w:ascii="Palatino Linotype" w:hAnsi="Palatino Linotype"/>
          <w:i/>
          <w:iCs/>
        </w:rPr>
      </w:pPr>
      <w:r w:rsidRPr="00AE29D8">
        <w:rPr>
          <w:rFonts w:ascii="Palatino Linotype" w:hAnsi="Palatino Linotype"/>
        </w:rPr>
        <w:t>Asimismo, los programas sociales deberán velar por</w:t>
      </w:r>
      <w:r w:rsidR="005A4C3A" w:rsidRPr="00AE29D8">
        <w:rPr>
          <w:rFonts w:ascii="Palatino Linotype" w:hAnsi="Palatino Linotype"/>
        </w:rPr>
        <w:t>:</w:t>
      </w:r>
    </w:p>
    <w:p w14:paraId="3C58A3B6" w14:textId="0DE6C1BE" w:rsidR="005A4C3A" w:rsidRPr="00AE29D8" w:rsidRDefault="005A4C3A" w:rsidP="00DC5D2F">
      <w:pPr>
        <w:pStyle w:val="Prrafodelista"/>
        <w:numPr>
          <w:ilvl w:val="1"/>
          <w:numId w:val="34"/>
        </w:numPr>
        <w:spacing w:after="0" w:line="276" w:lineRule="auto"/>
        <w:ind w:right="0"/>
        <w:rPr>
          <w:rFonts w:ascii="Palatino Linotype" w:hAnsi="Palatino Linotype"/>
          <w:i/>
          <w:iCs/>
        </w:rPr>
      </w:pPr>
      <w:r w:rsidRPr="00AE29D8">
        <w:rPr>
          <w:rFonts w:ascii="Palatino Linotype" w:hAnsi="Palatino Linotype"/>
        </w:rPr>
        <w:t>M</w:t>
      </w:r>
      <w:r w:rsidR="0074599B" w:rsidRPr="00AE29D8">
        <w:rPr>
          <w:rFonts w:ascii="Palatino Linotype" w:hAnsi="Palatino Linotype"/>
        </w:rPr>
        <w:t>anten</w:t>
      </w:r>
      <w:r w:rsidRPr="00AE29D8">
        <w:rPr>
          <w:rFonts w:ascii="Palatino Linotype" w:hAnsi="Palatino Linotype"/>
        </w:rPr>
        <w:t>er</w:t>
      </w:r>
      <w:r w:rsidR="0074599B" w:rsidRPr="00AE29D8">
        <w:rPr>
          <w:rFonts w:ascii="Palatino Linotype" w:hAnsi="Palatino Linotype"/>
        </w:rPr>
        <w:t xml:space="preserve"> la equidad en la distribución de beneficios por género, conforme la Política Nacional de </w:t>
      </w:r>
      <w:r w:rsidR="00927D5F" w:rsidRPr="00AE29D8">
        <w:rPr>
          <w:rFonts w:ascii="Palatino Linotype" w:hAnsi="Palatino Linotype"/>
        </w:rPr>
        <w:t>I</w:t>
      </w:r>
      <w:r w:rsidR="0074599B" w:rsidRPr="00AE29D8">
        <w:rPr>
          <w:rFonts w:ascii="Palatino Linotype" w:hAnsi="Palatino Linotype"/>
        </w:rPr>
        <w:t xml:space="preserve">gualdad y </w:t>
      </w:r>
      <w:r w:rsidR="00927D5F" w:rsidRPr="00AE29D8">
        <w:rPr>
          <w:rFonts w:ascii="Palatino Linotype" w:hAnsi="Palatino Linotype"/>
        </w:rPr>
        <w:t>E</w:t>
      </w:r>
      <w:r w:rsidR="0074599B" w:rsidRPr="00AE29D8">
        <w:rPr>
          <w:rFonts w:ascii="Palatino Linotype" w:hAnsi="Palatino Linotype"/>
        </w:rPr>
        <w:t xml:space="preserve">quidad de </w:t>
      </w:r>
      <w:r w:rsidR="00927D5F" w:rsidRPr="00AE29D8">
        <w:rPr>
          <w:rFonts w:ascii="Palatino Linotype" w:hAnsi="Palatino Linotype"/>
        </w:rPr>
        <w:t>G</w:t>
      </w:r>
      <w:r w:rsidR="0074599B" w:rsidRPr="00AE29D8">
        <w:rPr>
          <w:rFonts w:ascii="Palatino Linotype" w:hAnsi="Palatino Linotype"/>
        </w:rPr>
        <w:t>énero.</w:t>
      </w:r>
    </w:p>
    <w:p w14:paraId="75468970" w14:textId="5D10BA81" w:rsidR="0074599B" w:rsidRPr="00AE29D8" w:rsidRDefault="005A4C3A" w:rsidP="00DC5D2F">
      <w:pPr>
        <w:pStyle w:val="Prrafodelista"/>
        <w:numPr>
          <w:ilvl w:val="1"/>
          <w:numId w:val="34"/>
        </w:numPr>
        <w:spacing w:after="0" w:line="276" w:lineRule="auto"/>
        <w:ind w:right="0"/>
        <w:rPr>
          <w:rFonts w:ascii="Palatino Linotype" w:hAnsi="Palatino Linotype"/>
          <w:i/>
          <w:iCs/>
        </w:rPr>
      </w:pPr>
      <w:r w:rsidRPr="00AE29D8">
        <w:rPr>
          <w:rFonts w:ascii="Palatino Linotype" w:hAnsi="Palatino Linotype"/>
        </w:rPr>
        <w:t xml:space="preserve">Mantener o propiciar el acceso </w:t>
      </w:r>
      <w:r w:rsidR="007B591E">
        <w:rPr>
          <w:rFonts w:ascii="Palatino Linotype" w:hAnsi="Palatino Linotype"/>
        </w:rPr>
        <w:t>de</w:t>
      </w:r>
      <w:r w:rsidR="007B591E" w:rsidRPr="00AE29D8">
        <w:rPr>
          <w:rFonts w:ascii="Palatino Linotype" w:hAnsi="Palatino Linotype"/>
        </w:rPr>
        <w:t xml:space="preserve"> </w:t>
      </w:r>
      <w:r w:rsidRPr="00AE29D8">
        <w:rPr>
          <w:rFonts w:ascii="Palatino Linotype" w:hAnsi="Palatino Linotype"/>
        </w:rPr>
        <w:t>las</w:t>
      </w:r>
      <w:r w:rsidR="0074599B" w:rsidRPr="00AE29D8">
        <w:rPr>
          <w:rFonts w:ascii="Palatino Linotype" w:hAnsi="Palatino Linotype"/>
        </w:rPr>
        <w:t xml:space="preserve"> poblaciones minoritarias como la de afrodescendientes o indígenas a los programas del Fondo.</w:t>
      </w:r>
    </w:p>
    <w:p w14:paraId="6BFB6B8B" w14:textId="77777777" w:rsidR="00927D5F" w:rsidRPr="00AE29D8" w:rsidRDefault="00927D5F" w:rsidP="00DC5D2F">
      <w:pPr>
        <w:pStyle w:val="Prrafodelista"/>
        <w:spacing w:after="0" w:line="276" w:lineRule="auto"/>
        <w:ind w:left="709" w:right="0" w:firstLine="0"/>
        <w:rPr>
          <w:rFonts w:ascii="Palatino Linotype" w:hAnsi="Palatino Linotype"/>
          <w:i/>
          <w:iCs/>
        </w:rPr>
      </w:pPr>
    </w:p>
    <w:p w14:paraId="3CF56FA5" w14:textId="29E201EC" w:rsidR="0074599B" w:rsidRPr="00AE29D8" w:rsidRDefault="005A4C3A" w:rsidP="00DC5D2F">
      <w:pPr>
        <w:pStyle w:val="Prrafodelista"/>
        <w:numPr>
          <w:ilvl w:val="0"/>
          <w:numId w:val="27"/>
        </w:numPr>
        <w:spacing w:after="0" w:line="276" w:lineRule="auto"/>
        <w:ind w:right="0"/>
        <w:rPr>
          <w:rFonts w:ascii="Palatino Linotype" w:hAnsi="Palatino Linotype"/>
          <w:i/>
          <w:iCs/>
        </w:rPr>
      </w:pPr>
      <w:r w:rsidRPr="00AE29D8">
        <w:rPr>
          <w:rFonts w:ascii="Palatino Linotype" w:hAnsi="Palatino Linotype"/>
          <w:b/>
          <w:i/>
          <w:iCs/>
        </w:rPr>
        <w:t>Fomentar la elimi</w:t>
      </w:r>
      <w:r w:rsidR="0074599B" w:rsidRPr="00AE29D8">
        <w:rPr>
          <w:rFonts w:ascii="Palatino Linotype" w:hAnsi="Palatino Linotype"/>
          <w:b/>
          <w:i/>
          <w:iCs/>
        </w:rPr>
        <w:t>nación del trabajo infantil.</w:t>
      </w:r>
      <w:r w:rsidR="0074599B" w:rsidRPr="00AE29D8">
        <w:rPr>
          <w:rFonts w:ascii="Palatino Linotype" w:hAnsi="Palatino Linotype"/>
          <w:i/>
          <w:iCs/>
        </w:rPr>
        <w:t xml:space="preserve"> </w:t>
      </w:r>
      <w:r w:rsidR="0074599B" w:rsidRPr="00AE29D8">
        <w:rPr>
          <w:rFonts w:ascii="Palatino Linotype" w:hAnsi="Palatino Linotype"/>
        </w:rPr>
        <w:t>Los programas y proyectos financiados con recursos de Fodesaf, deberán cuando corresponde, establecer políticas orientadas a la erradicación del trabajo infantil y la protección de l</w:t>
      </w:r>
      <w:r w:rsidR="007B591E">
        <w:rPr>
          <w:rFonts w:ascii="Palatino Linotype" w:hAnsi="Palatino Linotype"/>
        </w:rPr>
        <w:t>a</w:t>
      </w:r>
      <w:r w:rsidR="0074599B" w:rsidRPr="00AE29D8">
        <w:rPr>
          <w:rFonts w:ascii="Palatino Linotype" w:hAnsi="Palatino Linotype"/>
        </w:rPr>
        <w:t xml:space="preserve">s </w:t>
      </w:r>
      <w:r w:rsidR="007B591E">
        <w:rPr>
          <w:rFonts w:ascii="Palatino Linotype" w:hAnsi="Palatino Linotype"/>
        </w:rPr>
        <w:t xml:space="preserve">personas </w:t>
      </w:r>
      <w:r w:rsidR="0074599B" w:rsidRPr="00AE29D8">
        <w:rPr>
          <w:rFonts w:ascii="Palatino Linotype" w:hAnsi="Palatino Linotype"/>
        </w:rPr>
        <w:t>adolescentes trabajador</w:t>
      </w:r>
      <w:r w:rsidR="007B591E">
        <w:rPr>
          <w:rFonts w:ascii="Palatino Linotype" w:hAnsi="Palatino Linotype"/>
        </w:rPr>
        <w:t>a</w:t>
      </w:r>
      <w:r w:rsidR="0074599B" w:rsidRPr="00AE29D8">
        <w:rPr>
          <w:rFonts w:ascii="Palatino Linotype" w:hAnsi="Palatino Linotype"/>
        </w:rPr>
        <w:t xml:space="preserve">s, conforme la Hoja de Ruta para hacer de Costa Rica un país libre de trabajo infantil y sus peores formas. </w:t>
      </w:r>
    </w:p>
    <w:p w14:paraId="75A635A9" w14:textId="77777777" w:rsidR="005A4C3A" w:rsidRPr="00AE29D8" w:rsidRDefault="005A4C3A" w:rsidP="00DC5D2F">
      <w:pPr>
        <w:pStyle w:val="Prrafodelista"/>
        <w:spacing w:after="0" w:line="276" w:lineRule="auto"/>
        <w:ind w:left="709" w:right="0" w:firstLine="0"/>
        <w:rPr>
          <w:rFonts w:ascii="Palatino Linotype" w:hAnsi="Palatino Linotype"/>
          <w:i/>
          <w:iCs/>
        </w:rPr>
      </w:pPr>
    </w:p>
    <w:p w14:paraId="2EC8E49C" w14:textId="1996CB54" w:rsidR="0074599B" w:rsidRPr="00AE29D8" w:rsidRDefault="005A4C3A" w:rsidP="00DC5D2F">
      <w:pPr>
        <w:pStyle w:val="Prrafodelista"/>
        <w:numPr>
          <w:ilvl w:val="0"/>
          <w:numId w:val="27"/>
        </w:numPr>
        <w:spacing w:after="0" w:line="276" w:lineRule="auto"/>
        <w:ind w:right="0"/>
        <w:rPr>
          <w:rFonts w:ascii="Palatino Linotype" w:hAnsi="Palatino Linotype"/>
          <w:i/>
          <w:iCs/>
        </w:rPr>
      </w:pPr>
      <w:r w:rsidRPr="00AE29D8">
        <w:rPr>
          <w:rFonts w:ascii="Palatino Linotype" w:hAnsi="Palatino Linotype"/>
          <w:b/>
          <w:i/>
          <w:iCs/>
        </w:rPr>
        <w:t xml:space="preserve">Fomentar la erradicación de la </w:t>
      </w:r>
      <w:r w:rsidR="0074599B" w:rsidRPr="00AE29D8">
        <w:rPr>
          <w:rFonts w:ascii="Palatino Linotype" w:hAnsi="Palatino Linotype"/>
          <w:b/>
          <w:i/>
          <w:iCs/>
        </w:rPr>
        <w:t>Violencia contra las niñas (os) y adolescentes</w:t>
      </w:r>
      <w:r w:rsidR="0074599B" w:rsidRPr="00AE29D8">
        <w:rPr>
          <w:rFonts w:ascii="Palatino Linotype" w:hAnsi="Palatino Linotype"/>
          <w:i/>
          <w:iCs/>
        </w:rPr>
        <w:t xml:space="preserve">. </w:t>
      </w:r>
      <w:r w:rsidR="0074599B" w:rsidRPr="00AE29D8">
        <w:rPr>
          <w:rFonts w:ascii="Palatino Linotype" w:hAnsi="Palatino Linotype"/>
        </w:rPr>
        <w:t xml:space="preserve">De acuerdo con la Política Nacional para la </w:t>
      </w:r>
      <w:r w:rsidR="00927D5F" w:rsidRPr="00AE29D8">
        <w:rPr>
          <w:rFonts w:ascii="Palatino Linotype" w:hAnsi="Palatino Linotype"/>
        </w:rPr>
        <w:t>A</w:t>
      </w:r>
      <w:r w:rsidR="0074599B" w:rsidRPr="00AE29D8">
        <w:rPr>
          <w:rFonts w:ascii="Palatino Linotype" w:hAnsi="Palatino Linotype"/>
        </w:rPr>
        <w:t xml:space="preserve">tención y </w:t>
      </w:r>
      <w:r w:rsidR="00927D5F" w:rsidRPr="00AE29D8">
        <w:rPr>
          <w:rFonts w:ascii="Palatino Linotype" w:hAnsi="Palatino Linotype"/>
        </w:rPr>
        <w:t>P</w:t>
      </w:r>
      <w:r w:rsidR="0074599B" w:rsidRPr="00AE29D8">
        <w:rPr>
          <w:rFonts w:ascii="Palatino Linotype" w:hAnsi="Palatino Linotype"/>
        </w:rPr>
        <w:t xml:space="preserve">revención de la </w:t>
      </w:r>
      <w:r w:rsidR="00927D5F" w:rsidRPr="00AE29D8">
        <w:rPr>
          <w:rFonts w:ascii="Palatino Linotype" w:hAnsi="Palatino Linotype"/>
        </w:rPr>
        <w:t>V</w:t>
      </w:r>
      <w:r w:rsidR="0074599B" w:rsidRPr="00AE29D8">
        <w:rPr>
          <w:rFonts w:ascii="Palatino Linotype" w:hAnsi="Palatino Linotype"/>
        </w:rPr>
        <w:t xml:space="preserve">iolencia contra las </w:t>
      </w:r>
      <w:r w:rsidR="00927D5F" w:rsidRPr="00AE29D8">
        <w:rPr>
          <w:rFonts w:ascii="Palatino Linotype" w:hAnsi="Palatino Linotype"/>
        </w:rPr>
        <w:t>M</w:t>
      </w:r>
      <w:r w:rsidR="0074599B" w:rsidRPr="00AE29D8">
        <w:rPr>
          <w:rFonts w:ascii="Palatino Linotype" w:hAnsi="Palatino Linotype"/>
        </w:rPr>
        <w:t xml:space="preserve">ujeres de todas las </w:t>
      </w:r>
      <w:r w:rsidR="00927D5F" w:rsidRPr="00AE29D8">
        <w:rPr>
          <w:rFonts w:ascii="Palatino Linotype" w:hAnsi="Palatino Linotype"/>
        </w:rPr>
        <w:t>E</w:t>
      </w:r>
      <w:r w:rsidR="0074599B" w:rsidRPr="00AE29D8">
        <w:rPr>
          <w:rFonts w:ascii="Palatino Linotype" w:hAnsi="Palatino Linotype"/>
        </w:rPr>
        <w:t xml:space="preserve">dades 2017-2032, aquellos programas que atienden </w:t>
      </w:r>
      <w:r w:rsidR="007B591E">
        <w:rPr>
          <w:rFonts w:ascii="Palatino Linotype" w:hAnsi="Palatino Linotype"/>
        </w:rPr>
        <w:t xml:space="preserve">personas </w:t>
      </w:r>
      <w:r w:rsidR="0074599B" w:rsidRPr="00AE29D8">
        <w:rPr>
          <w:rFonts w:ascii="Palatino Linotype" w:hAnsi="Palatino Linotype"/>
        </w:rPr>
        <w:t>menores de edad y jóvenes, como una forma de prevención primaria y que se convierta en un tema de asimilación cultural, deberán realizar acciones de nuevas formas creativas de llegar a la niñez y a las poblaciones jóvenes para evitar que este tipo de patrones se introduzca dentro de los repertorios de conductas de esta población.</w:t>
      </w:r>
    </w:p>
    <w:p w14:paraId="04C66C6B" w14:textId="77777777" w:rsidR="00A02835" w:rsidRPr="00AE29D8" w:rsidRDefault="00A02835" w:rsidP="00DC5D2F">
      <w:pPr>
        <w:pStyle w:val="Prrafodelista"/>
        <w:spacing w:after="0" w:line="276" w:lineRule="auto"/>
        <w:rPr>
          <w:rFonts w:ascii="Palatino Linotype" w:hAnsi="Palatino Linotype"/>
          <w:i/>
          <w:iCs/>
        </w:rPr>
      </w:pPr>
    </w:p>
    <w:p w14:paraId="2B0417E0" w14:textId="2B1E3D8E" w:rsidR="00A02835" w:rsidRPr="00AE29D8" w:rsidRDefault="007A4E78" w:rsidP="00DC5D2F">
      <w:pPr>
        <w:spacing w:after="0" w:line="276" w:lineRule="auto"/>
        <w:ind w:right="0"/>
        <w:rPr>
          <w:rFonts w:ascii="Palatino Linotype" w:hAnsi="Palatino Linotype"/>
        </w:rPr>
      </w:pPr>
      <w:r w:rsidRPr="00AE29D8">
        <w:rPr>
          <w:rFonts w:ascii="Palatino Linotype" w:hAnsi="Palatino Linotype"/>
          <w:iCs/>
        </w:rPr>
        <w:t>Dentro de la descripción</w:t>
      </w:r>
      <w:r w:rsidR="007B591E">
        <w:rPr>
          <w:rFonts w:ascii="Palatino Linotype" w:hAnsi="Palatino Linotype"/>
          <w:iCs/>
        </w:rPr>
        <w:t>,</w:t>
      </w:r>
      <w:r w:rsidRPr="00AE29D8">
        <w:rPr>
          <w:rFonts w:ascii="Palatino Linotype" w:hAnsi="Palatino Linotype"/>
          <w:iCs/>
        </w:rPr>
        <w:t xml:space="preserve"> la </w:t>
      </w:r>
      <w:r w:rsidR="00A02835" w:rsidRPr="00AE29D8">
        <w:rPr>
          <w:rFonts w:ascii="Palatino Linotype" w:hAnsi="Palatino Linotype"/>
        </w:rPr>
        <w:t xml:space="preserve">teoría de la </w:t>
      </w:r>
      <w:r w:rsidR="002E19E8" w:rsidRPr="00AE29D8">
        <w:rPr>
          <w:rFonts w:ascii="Palatino Linotype" w:hAnsi="Palatino Linotype"/>
        </w:rPr>
        <w:t>intervención</w:t>
      </w:r>
      <w:r w:rsidR="007B591E">
        <w:rPr>
          <w:rFonts w:ascii="Palatino Linotype" w:hAnsi="Palatino Linotype"/>
        </w:rPr>
        <w:t xml:space="preserve"> </w:t>
      </w:r>
      <w:r w:rsidR="002E19E8" w:rsidRPr="00AE29D8">
        <w:rPr>
          <w:rFonts w:ascii="Palatino Linotype" w:hAnsi="Palatino Linotype"/>
        </w:rPr>
        <w:t>se</w:t>
      </w:r>
      <w:r w:rsidR="00A02835" w:rsidRPr="00AE29D8">
        <w:rPr>
          <w:rFonts w:ascii="Palatino Linotype" w:hAnsi="Palatino Linotype"/>
        </w:rPr>
        <w:t xml:space="preserve"> expresa utilizando la Cadena de Resultados: </w:t>
      </w:r>
    </w:p>
    <w:p w14:paraId="5714AE03" w14:textId="77777777" w:rsidR="00A02835" w:rsidRPr="00AE29D8" w:rsidRDefault="00A02835" w:rsidP="00DC5D2F">
      <w:pPr>
        <w:pStyle w:val="Prrafodelista"/>
        <w:numPr>
          <w:ilvl w:val="0"/>
          <w:numId w:val="27"/>
        </w:numPr>
        <w:spacing w:after="0" w:line="276" w:lineRule="auto"/>
        <w:ind w:right="0"/>
        <w:jc w:val="center"/>
        <w:rPr>
          <w:rFonts w:ascii="Palatino Linotype" w:hAnsi="Palatino Linotype"/>
        </w:rPr>
      </w:pPr>
      <w:r w:rsidRPr="00AE29D8">
        <w:rPr>
          <w:rFonts w:ascii="Palatino Linotype" w:hAnsi="Palatino Linotype"/>
        </w:rPr>
        <w:t xml:space="preserve">Insumo </w:t>
      </w:r>
      <w:r w:rsidRPr="00AE29D8">
        <w:rPr>
          <w:rFonts w:ascii="Times New Roman" w:hAnsi="Times New Roman" w:cs="Times New Roman"/>
        </w:rPr>
        <w:t>→</w:t>
      </w:r>
      <w:r w:rsidRPr="00AE29D8">
        <w:rPr>
          <w:rFonts w:ascii="Palatino Linotype" w:hAnsi="Palatino Linotype"/>
        </w:rPr>
        <w:t xml:space="preserve"> Proceso/Actividades </w:t>
      </w:r>
      <w:r w:rsidRPr="00AE29D8">
        <w:rPr>
          <w:rFonts w:ascii="Times New Roman" w:hAnsi="Times New Roman" w:cs="Times New Roman"/>
        </w:rPr>
        <w:t>→</w:t>
      </w:r>
      <w:r w:rsidRPr="00AE29D8">
        <w:rPr>
          <w:rFonts w:ascii="Palatino Linotype" w:hAnsi="Palatino Linotype"/>
        </w:rPr>
        <w:t xml:space="preserve"> Productos </w:t>
      </w:r>
      <w:r w:rsidRPr="00AE29D8">
        <w:rPr>
          <w:rFonts w:ascii="Times New Roman" w:hAnsi="Times New Roman" w:cs="Times New Roman"/>
        </w:rPr>
        <w:t>→</w:t>
      </w:r>
      <w:r w:rsidRPr="00AE29D8">
        <w:rPr>
          <w:rFonts w:ascii="Palatino Linotype" w:hAnsi="Palatino Linotype"/>
        </w:rPr>
        <w:t xml:space="preserve"> Resultados</w:t>
      </w:r>
      <w:r w:rsidRPr="00AE29D8">
        <w:rPr>
          <w:rFonts w:ascii="Palatino Linotype" w:hAnsi="Palatino Linotype"/>
          <w:vertAlign w:val="superscript"/>
        </w:rPr>
        <w:footnoteReference w:id="1"/>
      </w:r>
    </w:p>
    <w:p w14:paraId="50B9B1A5" w14:textId="03CF5E19" w:rsidR="007A60E2" w:rsidRPr="00AE29D8" w:rsidRDefault="007A60E2" w:rsidP="00DC5D2F">
      <w:pPr>
        <w:spacing w:after="0" w:line="276" w:lineRule="auto"/>
        <w:ind w:left="0" w:right="0" w:firstLine="0"/>
        <w:jc w:val="left"/>
        <w:rPr>
          <w:rFonts w:ascii="Palatino Linotype" w:hAnsi="Palatino Linotype"/>
          <w:b/>
        </w:rPr>
      </w:pPr>
      <w:bookmarkStart w:id="32" w:name="_Toc42772477"/>
    </w:p>
    <w:p w14:paraId="6BF6FC14" w14:textId="1B4F6A9C" w:rsidR="0074599B" w:rsidRPr="00AE29D8" w:rsidRDefault="0074599B" w:rsidP="00DC5D2F">
      <w:pPr>
        <w:pStyle w:val="Ttulo2"/>
        <w:numPr>
          <w:ilvl w:val="1"/>
          <w:numId w:val="11"/>
        </w:numPr>
        <w:spacing w:line="276" w:lineRule="auto"/>
        <w:rPr>
          <w:rFonts w:ascii="Palatino Linotype" w:hAnsi="Palatino Linotype"/>
          <w:szCs w:val="24"/>
        </w:rPr>
      </w:pPr>
      <w:bookmarkStart w:id="33" w:name="_Toc70507252"/>
      <w:r w:rsidRPr="00AE29D8">
        <w:rPr>
          <w:rFonts w:ascii="Palatino Linotype" w:hAnsi="Palatino Linotype"/>
          <w:szCs w:val="24"/>
        </w:rPr>
        <w:t>Actores involucrados</w:t>
      </w:r>
      <w:bookmarkEnd w:id="32"/>
      <w:bookmarkEnd w:id="33"/>
      <w:r w:rsidRPr="00AE29D8">
        <w:rPr>
          <w:rFonts w:ascii="Palatino Linotype" w:hAnsi="Palatino Linotype"/>
          <w:szCs w:val="24"/>
        </w:rPr>
        <w:t xml:space="preserve"> </w:t>
      </w:r>
    </w:p>
    <w:p w14:paraId="7D316913" w14:textId="57696515" w:rsidR="0074599B" w:rsidRPr="00AE29D8" w:rsidRDefault="00EB1C0E" w:rsidP="00DC5D2F">
      <w:pPr>
        <w:spacing w:after="0" w:line="276" w:lineRule="auto"/>
        <w:ind w:left="-11" w:right="0" w:firstLine="0"/>
        <w:rPr>
          <w:rFonts w:ascii="Palatino Linotype" w:hAnsi="Palatino Linotype"/>
        </w:rPr>
      </w:pPr>
      <w:r w:rsidRPr="00AE29D8">
        <w:rPr>
          <w:rFonts w:ascii="Palatino Linotype" w:hAnsi="Palatino Linotype"/>
        </w:rPr>
        <w:t>I</w:t>
      </w:r>
      <w:r w:rsidR="0074599B" w:rsidRPr="00AE29D8">
        <w:rPr>
          <w:rFonts w:ascii="Palatino Linotype" w:hAnsi="Palatino Linotype"/>
        </w:rPr>
        <w:t xml:space="preserve">ndicar un mapeo de actores involucrados (no es un listado) en la ejecución directa del programa o proyecto, en particular, en la entrega de los bienes y servicios: entidades y dependencias a cargo y los actores involucrados de modo directo en dicha ejecución. </w:t>
      </w:r>
    </w:p>
    <w:p w14:paraId="73159C08" w14:textId="5D2769BA" w:rsidR="00741204" w:rsidRPr="00AE29D8" w:rsidRDefault="0074599B" w:rsidP="00741204">
      <w:pPr>
        <w:spacing w:after="0" w:line="276" w:lineRule="auto"/>
        <w:ind w:left="-11" w:right="0" w:firstLine="0"/>
        <w:rPr>
          <w:rFonts w:ascii="Palatino Linotype" w:hAnsi="Palatino Linotype"/>
        </w:rPr>
      </w:pPr>
      <w:r w:rsidRPr="00AE29D8">
        <w:rPr>
          <w:rFonts w:ascii="Palatino Linotype" w:hAnsi="Palatino Linotype"/>
        </w:rPr>
        <w:t>Para ello, utilizar la propuesta de la GTZ (2009) la cual, permite identificar y organizar a los actores involucrados, según la siguiente tipología:</w:t>
      </w:r>
    </w:p>
    <w:p w14:paraId="4506CC10" w14:textId="77777777" w:rsidR="00A7459F" w:rsidRPr="00AE29D8" w:rsidRDefault="0074599B" w:rsidP="00DC5D2F">
      <w:pPr>
        <w:pStyle w:val="Prrafodelista"/>
        <w:numPr>
          <w:ilvl w:val="1"/>
          <w:numId w:val="2"/>
        </w:numPr>
        <w:spacing w:after="0" w:line="276" w:lineRule="auto"/>
        <w:ind w:left="426" w:right="0"/>
        <w:rPr>
          <w:rFonts w:ascii="Palatino Linotype" w:hAnsi="Palatino Linotype"/>
          <w:b/>
          <w:bCs/>
        </w:rPr>
      </w:pPr>
      <w:r w:rsidRPr="00AE29D8">
        <w:rPr>
          <w:rFonts w:ascii="Palatino Linotype" w:hAnsi="Palatino Linotype"/>
          <w:b/>
          <w:bCs/>
        </w:rPr>
        <w:t xml:space="preserve"> </w:t>
      </w:r>
      <w:r w:rsidR="00A7459F" w:rsidRPr="00AE29D8">
        <w:rPr>
          <w:rFonts w:ascii="Palatino Linotype" w:hAnsi="Palatino Linotype"/>
          <w:b/>
          <w:bCs/>
        </w:rPr>
        <w:t>Actores primarios</w:t>
      </w:r>
      <w:r w:rsidR="00A7459F" w:rsidRPr="00AE29D8">
        <w:rPr>
          <w:rFonts w:ascii="Palatino Linotype" w:hAnsi="Palatino Linotype"/>
        </w:rPr>
        <w:t>: son los directamente afectados por el programa o proyecto, ya sea como beneficiarios o que podrían resultar perjudicados de alguna manera</w:t>
      </w:r>
      <w:r w:rsidR="00A7459F" w:rsidRPr="00AE29D8">
        <w:rPr>
          <w:rFonts w:ascii="Palatino Linotype" w:hAnsi="Palatino Linotype"/>
          <w:b/>
          <w:bCs/>
        </w:rPr>
        <w:t xml:space="preserve"> </w:t>
      </w:r>
    </w:p>
    <w:p w14:paraId="63FACA5A" w14:textId="0C9ED966" w:rsidR="0074599B" w:rsidRPr="00AE29D8" w:rsidRDefault="0074599B" w:rsidP="00DC5D2F">
      <w:pPr>
        <w:pStyle w:val="Prrafodelista"/>
        <w:numPr>
          <w:ilvl w:val="1"/>
          <w:numId w:val="2"/>
        </w:numPr>
        <w:spacing w:after="0" w:line="276" w:lineRule="auto"/>
        <w:ind w:left="426" w:right="0"/>
        <w:rPr>
          <w:rFonts w:ascii="Palatino Linotype" w:hAnsi="Palatino Linotype"/>
          <w:b/>
          <w:bCs/>
        </w:rPr>
      </w:pPr>
      <w:r w:rsidRPr="00AE29D8">
        <w:rPr>
          <w:rFonts w:ascii="Palatino Linotype" w:hAnsi="Palatino Linotype"/>
          <w:b/>
          <w:bCs/>
        </w:rPr>
        <w:lastRenderedPageBreak/>
        <w:t>Actores secundarios</w:t>
      </w:r>
      <w:r w:rsidRPr="00AE29D8">
        <w:rPr>
          <w:rFonts w:ascii="Palatino Linotype" w:hAnsi="Palatino Linotype"/>
        </w:rPr>
        <w:t>: aquellos que sólo participan en forma indirecta o temporal en el programa o proyecto; por ejemplo, como organizaciones intermediarias prestadoras de servicios.</w:t>
      </w:r>
      <w:r w:rsidRPr="00AE29D8">
        <w:rPr>
          <w:rFonts w:ascii="Palatino Linotype" w:hAnsi="Palatino Linotype"/>
          <w:b/>
          <w:bCs/>
        </w:rPr>
        <w:t xml:space="preserve"> </w:t>
      </w:r>
    </w:p>
    <w:p w14:paraId="0C6EF724" w14:textId="195BCE42" w:rsidR="0074599B" w:rsidRPr="00AE29D8" w:rsidRDefault="0074599B" w:rsidP="00DC5D2F">
      <w:pPr>
        <w:pStyle w:val="Prrafodelista"/>
        <w:numPr>
          <w:ilvl w:val="1"/>
          <w:numId w:val="2"/>
        </w:numPr>
        <w:spacing w:after="0" w:line="276" w:lineRule="auto"/>
        <w:ind w:left="426" w:right="0"/>
        <w:rPr>
          <w:rFonts w:ascii="Palatino Linotype" w:hAnsi="Palatino Linotype"/>
          <w:b/>
          <w:bCs/>
        </w:rPr>
      </w:pPr>
      <w:r w:rsidRPr="00AE29D8">
        <w:rPr>
          <w:rFonts w:ascii="Palatino Linotype" w:hAnsi="Palatino Linotype"/>
          <w:b/>
          <w:bCs/>
        </w:rPr>
        <w:t>Actores clave (o centrales)</w:t>
      </w:r>
      <w:r w:rsidRPr="00AE29D8">
        <w:rPr>
          <w:rFonts w:ascii="Palatino Linotype" w:hAnsi="Palatino Linotype"/>
        </w:rPr>
        <w:t xml:space="preserve">: refiere a las personas que pueden influir significativamente en un programa ya que, su apoyo o participación, suele resultar indispensable para que éste alcance los resultados esperados. </w:t>
      </w:r>
      <w:r w:rsidR="00A7459F" w:rsidRPr="00AE29D8">
        <w:rPr>
          <w:rFonts w:ascii="Palatino Linotype" w:hAnsi="Palatino Linotype"/>
        </w:rPr>
        <w:t xml:space="preserve"> C</w:t>
      </w:r>
      <w:r w:rsidRPr="00AE29D8">
        <w:rPr>
          <w:rFonts w:ascii="Palatino Linotype" w:hAnsi="Palatino Linotype"/>
        </w:rPr>
        <w:t>uando un actor clave puede bloquear el programa o proyecto, se le llama</w:t>
      </w:r>
      <w:r w:rsidRPr="00AE29D8">
        <w:rPr>
          <w:rFonts w:ascii="Palatino Linotype" w:hAnsi="Palatino Linotype"/>
          <w:b/>
          <w:bCs/>
        </w:rPr>
        <w:t xml:space="preserve"> “actor con capacidad de veto”.</w:t>
      </w:r>
    </w:p>
    <w:p w14:paraId="1655DC0B" w14:textId="77777777" w:rsidR="00741204" w:rsidRPr="00AE29D8" w:rsidRDefault="00741204" w:rsidP="004C1DA5">
      <w:pPr>
        <w:spacing w:after="0" w:line="276" w:lineRule="auto"/>
        <w:ind w:left="0" w:right="0" w:firstLine="0"/>
        <w:rPr>
          <w:rFonts w:ascii="Palatino Linotype" w:hAnsi="Palatino Linotype"/>
        </w:rPr>
      </w:pPr>
    </w:p>
    <w:p w14:paraId="0EE341A1" w14:textId="66D94C08" w:rsidR="0074599B" w:rsidRPr="00AE29D8" w:rsidRDefault="0074599B" w:rsidP="00DC5D2F">
      <w:pPr>
        <w:pStyle w:val="Ttulo2"/>
        <w:numPr>
          <w:ilvl w:val="1"/>
          <w:numId w:val="11"/>
        </w:numPr>
        <w:spacing w:line="276" w:lineRule="auto"/>
        <w:rPr>
          <w:rFonts w:ascii="Palatino Linotype" w:hAnsi="Palatino Linotype"/>
          <w:szCs w:val="24"/>
        </w:rPr>
      </w:pPr>
      <w:bookmarkStart w:id="34" w:name="_Toc42772478"/>
      <w:bookmarkStart w:id="35" w:name="_Toc70507253"/>
      <w:r w:rsidRPr="00AE29D8">
        <w:rPr>
          <w:rFonts w:ascii="Palatino Linotype" w:hAnsi="Palatino Linotype"/>
          <w:szCs w:val="24"/>
        </w:rPr>
        <w:t>Objetivo general del programa o proyecto</w:t>
      </w:r>
      <w:bookmarkEnd w:id="34"/>
      <w:bookmarkEnd w:id="35"/>
      <w:r w:rsidRPr="00AE29D8">
        <w:rPr>
          <w:rFonts w:ascii="Palatino Linotype" w:hAnsi="Palatino Linotype"/>
          <w:szCs w:val="24"/>
        </w:rPr>
        <w:t xml:space="preserve"> </w:t>
      </w:r>
    </w:p>
    <w:p w14:paraId="1EBF14BE" w14:textId="7F217571" w:rsidR="007A60E2" w:rsidRPr="00AE29D8" w:rsidRDefault="0074599B" w:rsidP="00741204">
      <w:pPr>
        <w:pStyle w:val="Prrafodelista"/>
        <w:numPr>
          <w:ilvl w:val="0"/>
          <w:numId w:val="28"/>
        </w:numPr>
        <w:spacing w:after="0" w:line="276" w:lineRule="auto"/>
        <w:ind w:right="0"/>
        <w:rPr>
          <w:rFonts w:ascii="Palatino Linotype" w:hAnsi="Palatino Linotype"/>
        </w:rPr>
      </w:pPr>
      <w:r w:rsidRPr="00AE29D8">
        <w:rPr>
          <w:rFonts w:ascii="Palatino Linotype" w:hAnsi="Palatino Linotype"/>
        </w:rPr>
        <w:t>Indicar el objetivo general que busca alcanzar el programa</w:t>
      </w:r>
      <w:r w:rsidR="007A60E2" w:rsidRPr="00AE29D8">
        <w:rPr>
          <w:rFonts w:ascii="Palatino Linotype" w:hAnsi="Palatino Linotype"/>
        </w:rPr>
        <w:t xml:space="preserve"> o proyecto,</w:t>
      </w:r>
      <w:r w:rsidR="000718D3" w:rsidRPr="00AE29D8">
        <w:rPr>
          <w:rFonts w:ascii="Palatino Linotype" w:hAnsi="Palatino Linotype"/>
        </w:rPr>
        <w:t xml:space="preserve"> entendiéndose:</w:t>
      </w:r>
    </w:p>
    <w:p w14:paraId="64301255" w14:textId="55B1BD7C" w:rsidR="0074599B" w:rsidRPr="00AE29D8" w:rsidRDefault="000718D3" w:rsidP="00DC5D2F">
      <w:pPr>
        <w:spacing w:after="0" w:line="276" w:lineRule="auto"/>
        <w:ind w:left="709" w:right="1046" w:firstLine="0"/>
        <w:rPr>
          <w:rFonts w:ascii="Palatino Linotype" w:hAnsi="Palatino Linotype"/>
          <w:i/>
          <w:iCs/>
        </w:rPr>
      </w:pPr>
      <w:r w:rsidRPr="00AE29D8">
        <w:rPr>
          <w:rFonts w:ascii="Palatino Linotype" w:hAnsi="Palatino Linotype"/>
          <w:i/>
          <w:iCs/>
        </w:rPr>
        <w:t>“E</w:t>
      </w:r>
      <w:r w:rsidR="0074599B" w:rsidRPr="00AE29D8">
        <w:rPr>
          <w:rFonts w:ascii="Palatino Linotype" w:hAnsi="Palatino Linotype"/>
          <w:i/>
          <w:iCs/>
        </w:rPr>
        <w:t>xpresión cualitativa de los resultados que se pretenden alcanzar en un tiempo y espacio determinado, siendo la manifestación de intenciones que se requieren cumplir y que especifica con claridad en qué y para qué se proyecta y se debe realizar una determinada acción</w:t>
      </w:r>
      <w:r w:rsidRPr="00AE29D8">
        <w:rPr>
          <w:rFonts w:ascii="Palatino Linotype" w:hAnsi="Palatino Linotype"/>
          <w:i/>
          <w:iCs/>
        </w:rPr>
        <w:t>”.</w:t>
      </w:r>
    </w:p>
    <w:p w14:paraId="761B6C0C" w14:textId="5BE898FB" w:rsidR="00AC2FB8" w:rsidRPr="00AE29D8" w:rsidRDefault="00AC2FB8" w:rsidP="00DC5D2F">
      <w:pPr>
        <w:pStyle w:val="Prrafodelista"/>
        <w:numPr>
          <w:ilvl w:val="0"/>
          <w:numId w:val="28"/>
        </w:numPr>
        <w:spacing w:after="0" w:line="276" w:lineRule="auto"/>
        <w:ind w:right="0"/>
        <w:rPr>
          <w:rFonts w:ascii="Palatino Linotype" w:hAnsi="Palatino Linotype"/>
        </w:rPr>
      </w:pPr>
      <w:r w:rsidRPr="00AE29D8">
        <w:rPr>
          <w:rFonts w:ascii="Palatino Linotype" w:hAnsi="Palatino Linotype"/>
        </w:rPr>
        <w:t xml:space="preserve">Redactar </w:t>
      </w:r>
      <w:r w:rsidR="007A60E2" w:rsidRPr="00AE29D8">
        <w:rPr>
          <w:rFonts w:ascii="Palatino Linotype" w:hAnsi="Palatino Linotype"/>
        </w:rPr>
        <w:t xml:space="preserve">con verbo </w:t>
      </w:r>
      <w:r w:rsidRPr="00AE29D8">
        <w:rPr>
          <w:rFonts w:ascii="Palatino Linotype" w:hAnsi="Palatino Linotype"/>
        </w:rPr>
        <w:t>en infinit</w:t>
      </w:r>
      <w:r w:rsidR="00294689" w:rsidRPr="00AE29D8">
        <w:rPr>
          <w:rFonts w:ascii="Palatino Linotype" w:hAnsi="Palatino Linotype"/>
        </w:rPr>
        <w:t>ivo.</w:t>
      </w:r>
    </w:p>
    <w:p w14:paraId="338BA412" w14:textId="41DD94C4" w:rsidR="00AC2FB8" w:rsidRPr="00AE29D8" w:rsidRDefault="00AC2FB8" w:rsidP="00DC5D2F">
      <w:pPr>
        <w:spacing w:after="0" w:line="276" w:lineRule="auto"/>
        <w:ind w:right="1046"/>
        <w:rPr>
          <w:rFonts w:ascii="Palatino Linotype" w:hAnsi="Palatino Linotype"/>
          <w:i/>
          <w:iCs/>
        </w:rPr>
      </w:pPr>
    </w:p>
    <w:p w14:paraId="58F31426" w14:textId="43F56BE1" w:rsidR="0074599B" w:rsidRPr="00AE29D8" w:rsidRDefault="0074599B" w:rsidP="00DC5D2F">
      <w:pPr>
        <w:pStyle w:val="Ttulo2"/>
        <w:numPr>
          <w:ilvl w:val="1"/>
          <w:numId w:val="11"/>
        </w:numPr>
        <w:spacing w:line="276" w:lineRule="auto"/>
        <w:rPr>
          <w:rFonts w:ascii="Palatino Linotype" w:hAnsi="Palatino Linotype"/>
          <w:szCs w:val="24"/>
        </w:rPr>
      </w:pPr>
      <w:bookmarkStart w:id="36" w:name="_Toc42772479"/>
      <w:bookmarkStart w:id="37" w:name="_Toc70507254"/>
      <w:r w:rsidRPr="00AE29D8">
        <w:rPr>
          <w:rFonts w:ascii="Palatino Linotype" w:hAnsi="Palatino Linotype"/>
          <w:szCs w:val="24"/>
        </w:rPr>
        <w:t>Objetivos específicos del programa o proyecto</w:t>
      </w:r>
      <w:bookmarkEnd w:id="36"/>
      <w:bookmarkEnd w:id="37"/>
    </w:p>
    <w:p w14:paraId="29F6396F" w14:textId="3697E7F0" w:rsidR="00F04B07" w:rsidRPr="00AE29D8" w:rsidRDefault="00F04B07" w:rsidP="00DC5D2F">
      <w:pPr>
        <w:spacing w:after="0" w:line="276" w:lineRule="auto"/>
        <w:ind w:right="0"/>
        <w:rPr>
          <w:rFonts w:ascii="Palatino Linotype" w:hAnsi="Palatino Linotype"/>
        </w:rPr>
      </w:pPr>
      <w:r w:rsidRPr="00AE29D8">
        <w:rPr>
          <w:rFonts w:ascii="Palatino Linotype" w:hAnsi="Palatino Linotype"/>
        </w:rPr>
        <w:t>I</w:t>
      </w:r>
      <w:r w:rsidR="0074599B" w:rsidRPr="00AE29D8">
        <w:rPr>
          <w:rFonts w:ascii="Palatino Linotype" w:hAnsi="Palatino Linotype"/>
        </w:rPr>
        <w:t>ndicar los enunciados específicos sobre resultados intermedios que se requiere alcanzar para realizar el objetivo general</w:t>
      </w:r>
      <w:r w:rsidRPr="00AE29D8">
        <w:rPr>
          <w:rFonts w:ascii="Palatino Linotype" w:hAnsi="Palatino Linotype"/>
        </w:rPr>
        <w:t xml:space="preserve">, </w:t>
      </w:r>
      <w:r w:rsidR="000701BF" w:rsidRPr="00AE29D8">
        <w:rPr>
          <w:rFonts w:ascii="Palatino Linotype" w:hAnsi="Palatino Linotype"/>
        </w:rPr>
        <w:t xml:space="preserve">en función de la situación sobre la cual se busca accionar. No debe hacer referencia a actividades puntuales ni repetir funciones dadas por la normativa, además </w:t>
      </w:r>
      <w:r w:rsidRPr="00AE29D8">
        <w:rPr>
          <w:rFonts w:ascii="Palatino Linotype" w:hAnsi="Palatino Linotype"/>
        </w:rPr>
        <w:t>deben plantearse de la siguiente forma:</w:t>
      </w:r>
    </w:p>
    <w:p w14:paraId="187921D8" w14:textId="77777777" w:rsidR="00B069C1" w:rsidRPr="00AE29D8" w:rsidRDefault="00B069C1" w:rsidP="00DC5D2F">
      <w:pPr>
        <w:pStyle w:val="Prrafodelista"/>
        <w:numPr>
          <w:ilvl w:val="0"/>
          <w:numId w:val="28"/>
        </w:numPr>
        <w:spacing w:after="0" w:line="276" w:lineRule="auto"/>
        <w:ind w:right="0"/>
        <w:rPr>
          <w:rFonts w:ascii="Palatino Linotype" w:hAnsi="Palatino Linotype"/>
        </w:rPr>
      </w:pPr>
      <w:r w:rsidRPr="00AE29D8">
        <w:rPr>
          <w:rFonts w:ascii="Palatino Linotype" w:hAnsi="Palatino Linotype"/>
        </w:rPr>
        <w:t xml:space="preserve">Iniciar con un verbo en infinitivo </w:t>
      </w:r>
    </w:p>
    <w:p w14:paraId="7D00C91D" w14:textId="7FCD70BF" w:rsidR="00B069C1" w:rsidRPr="00AE29D8" w:rsidRDefault="00B069C1" w:rsidP="00DC5D2F">
      <w:pPr>
        <w:pStyle w:val="Prrafodelista"/>
        <w:numPr>
          <w:ilvl w:val="0"/>
          <w:numId w:val="28"/>
        </w:numPr>
        <w:spacing w:after="0" w:line="276" w:lineRule="auto"/>
        <w:ind w:right="0"/>
        <w:rPr>
          <w:rFonts w:ascii="Palatino Linotype" w:hAnsi="Palatino Linotype"/>
        </w:rPr>
      </w:pPr>
      <w:r w:rsidRPr="00AE29D8">
        <w:rPr>
          <w:rFonts w:ascii="Palatino Linotype" w:hAnsi="Palatino Linotype"/>
        </w:rPr>
        <w:t>Mantener concordancia con el objetivo general</w:t>
      </w:r>
    </w:p>
    <w:p w14:paraId="076B4ADF" w14:textId="650870EE" w:rsidR="007A60E2" w:rsidRPr="00AE29D8" w:rsidRDefault="007A60E2" w:rsidP="00DC5D2F">
      <w:pPr>
        <w:pStyle w:val="Prrafodelista"/>
        <w:numPr>
          <w:ilvl w:val="0"/>
          <w:numId w:val="28"/>
        </w:numPr>
        <w:spacing w:after="0" w:line="276" w:lineRule="auto"/>
        <w:ind w:right="0"/>
        <w:rPr>
          <w:rFonts w:ascii="Palatino Linotype" w:hAnsi="Palatino Linotype"/>
        </w:rPr>
      </w:pPr>
      <w:r w:rsidRPr="00AE29D8">
        <w:rPr>
          <w:rFonts w:ascii="Palatino Linotype" w:hAnsi="Palatino Linotype"/>
        </w:rPr>
        <w:t xml:space="preserve">Estar relacionado con </w:t>
      </w:r>
      <w:r w:rsidR="007B591E">
        <w:rPr>
          <w:rFonts w:ascii="Palatino Linotype" w:hAnsi="Palatino Linotype"/>
        </w:rPr>
        <w:t>el</w:t>
      </w:r>
      <w:r w:rsidR="007B591E" w:rsidRPr="00AE29D8">
        <w:rPr>
          <w:rFonts w:ascii="Palatino Linotype" w:hAnsi="Palatino Linotype"/>
        </w:rPr>
        <w:t xml:space="preserve"> </w:t>
      </w:r>
      <w:r w:rsidRPr="00AE29D8">
        <w:rPr>
          <w:rFonts w:ascii="Palatino Linotype" w:hAnsi="Palatino Linotype"/>
        </w:rPr>
        <w:t>problema a resolver o la situación que se espera mejorar</w:t>
      </w:r>
    </w:p>
    <w:p w14:paraId="6B7FD0A0" w14:textId="227D45C3" w:rsidR="000701BF" w:rsidRPr="00AE29D8" w:rsidRDefault="00B069C1" w:rsidP="00DC5D2F">
      <w:pPr>
        <w:pStyle w:val="Prrafodelista"/>
        <w:numPr>
          <w:ilvl w:val="0"/>
          <w:numId w:val="28"/>
        </w:numPr>
        <w:spacing w:after="0" w:line="276" w:lineRule="auto"/>
        <w:ind w:right="0"/>
        <w:rPr>
          <w:rFonts w:ascii="Palatino Linotype" w:hAnsi="Palatino Linotype"/>
        </w:rPr>
      </w:pPr>
      <w:r w:rsidRPr="00AE29D8">
        <w:rPr>
          <w:rFonts w:ascii="Palatino Linotype" w:hAnsi="Palatino Linotype"/>
        </w:rPr>
        <w:t>Estar asociado al menos con un producto y la meta</w:t>
      </w:r>
    </w:p>
    <w:p w14:paraId="4DE3FCE8" w14:textId="21736CA8" w:rsidR="00F04B07" w:rsidRPr="00AE29D8" w:rsidRDefault="00F04B07" w:rsidP="00DC5D2F">
      <w:pPr>
        <w:pStyle w:val="Prrafodelista"/>
        <w:numPr>
          <w:ilvl w:val="0"/>
          <w:numId w:val="28"/>
        </w:numPr>
        <w:spacing w:after="0" w:line="276" w:lineRule="auto"/>
        <w:ind w:right="0"/>
        <w:rPr>
          <w:rFonts w:ascii="Palatino Linotype" w:hAnsi="Palatino Linotype"/>
        </w:rPr>
      </w:pPr>
      <w:r w:rsidRPr="00AE29D8">
        <w:rPr>
          <w:rFonts w:ascii="Palatino Linotype" w:hAnsi="Palatino Linotype"/>
        </w:rPr>
        <w:t>E</w:t>
      </w:r>
      <w:r w:rsidR="0074599B" w:rsidRPr="00AE29D8">
        <w:rPr>
          <w:rFonts w:ascii="Palatino Linotype" w:hAnsi="Palatino Linotype"/>
        </w:rPr>
        <w:t>xpresa</w:t>
      </w:r>
      <w:r w:rsidRPr="00AE29D8">
        <w:rPr>
          <w:rFonts w:ascii="Palatino Linotype" w:hAnsi="Palatino Linotype"/>
        </w:rPr>
        <w:t>r</w:t>
      </w:r>
      <w:r w:rsidR="0074599B" w:rsidRPr="00AE29D8">
        <w:rPr>
          <w:rFonts w:ascii="Palatino Linotype" w:hAnsi="Palatino Linotype"/>
        </w:rPr>
        <w:t xml:space="preserve"> una sola acción</w:t>
      </w:r>
    </w:p>
    <w:p w14:paraId="7A006E89" w14:textId="6D3AEA07" w:rsidR="00F04B07" w:rsidRPr="00AE29D8" w:rsidRDefault="00F04B07" w:rsidP="00DC5D2F">
      <w:pPr>
        <w:pStyle w:val="Prrafodelista"/>
        <w:numPr>
          <w:ilvl w:val="0"/>
          <w:numId w:val="28"/>
        </w:numPr>
        <w:spacing w:after="0" w:line="276" w:lineRule="auto"/>
        <w:ind w:right="0"/>
        <w:rPr>
          <w:rFonts w:ascii="Palatino Linotype" w:hAnsi="Palatino Linotype"/>
        </w:rPr>
      </w:pPr>
      <w:r w:rsidRPr="00AE29D8">
        <w:rPr>
          <w:rFonts w:ascii="Palatino Linotype" w:hAnsi="Palatino Linotype"/>
        </w:rPr>
        <w:t>Mantener sec</w:t>
      </w:r>
      <w:r w:rsidR="0074599B" w:rsidRPr="00AE29D8">
        <w:rPr>
          <w:rFonts w:ascii="Palatino Linotype" w:hAnsi="Palatino Linotype"/>
        </w:rPr>
        <w:t xml:space="preserve">uencia lógica (de lo más sencillo a lo más complejo) </w:t>
      </w:r>
    </w:p>
    <w:p w14:paraId="0830F4C0" w14:textId="77777777" w:rsidR="007A60E2" w:rsidRPr="00AE29D8" w:rsidRDefault="007A60E2" w:rsidP="00DC5D2F">
      <w:pPr>
        <w:pStyle w:val="Prrafodelista"/>
        <w:spacing w:after="0" w:line="276" w:lineRule="auto"/>
        <w:ind w:left="709" w:right="0" w:firstLine="0"/>
        <w:rPr>
          <w:rFonts w:ascii="Palatino Linotype" w:hAnsi="Palatino Linotype"/>
        </w:rPr>
      </w:pPr>
    </w:p>
    <w:p w14:paraId="6A547482" w14:textId="77777777" w:rsidR="0074599B" w:rsidRPr="00AE29D8" w:rsidRDefault="0074599B" w:rsidP="00DC5D2F">
      <w:pPr>
        <w:pStyle w:val="Ttulo2"/>
        <w:numPr>
          <w:ilvl w:val="1"/>
          <w:numId w:val="11"/>
        </w:numPr>
        <w:spacing w:line="276" w:lineRule="auto"/>
        <w:rPr>
          <w:rFonts w:ascii="Palatino Linotype" w:hAnsi="Palatino Linotype"/>
          <w:szCs w:val="24"/>
        </w:rPr>
      </w:pPr>
      <w:bookmarkStart w:id="38" w:name="_Toc42772480"/>
      <w:bookmarkStart w:id="39" w:name="_Toc70507255"/>
      <w:r w:rsidRPr="00AE29D8">
        <w:rPr>
          <w:rFonts w:ascii="Palatino Linotype" w:hAnsi="Palatino Linotype"/>
          <w:szCs w:val="24"/>
        </w:rPr>
        <w:t>Población beneficiaria</w:t>
      </w:r>
      <w:bookmarkEnd w:id="38"/>
      <w:bookmarkEnd w:id="39"/>
    </w:p>
    <w:p w14:paraId="3ED1D957" w14:textId="0241F2A2" w:rsidR="00834125" w:rsidRPr="00AE29D8" w:rsidRDefault="00834125" w:rsidP="00DC5D2F">
      <w:pPr>
        <w:pStyle w:val="Prrafodelista"/>
        <w:numPr>
          <w:ilvl w:val="0"/>
          <w:numId w:val="35"/>
        </w:numPr>
        <w:spacing w:after="0" w:line="276" w:lineRule="auto"/>
        <w:ind w:right="0"/>
        <w:rPr>
          <w:rFonts w:ascii="Palatino Linotype" w:hAnsi="Palatino Linotype"/>
        </w:rPr>
      </w:pPr>
      <w:r w:rsidRPr="00AE29D8">
        <w:rPr>
          <w:rFonts w:ascii="Palatino Linotype" w:hAnsi="Palatino Linotype"/>
        </w:rPr>
        <w:t xml:space="preserve">Responder a la ley del Fodesaf en lo que respecta a que las </w:t>
      </w:r>
      <w:r w:rsidR="0074599B" w:rsidRPr="00AE29D8">
        <w:rPr>
          <w:rFonts w:ascii="Palatino Linotype" w:hAnsi="Palatino Linotype"/>
        </w:rPr>
        <w:t>personas beneficiarias</w:t>
      </w:r>
      <w:r w:rsidRPr="00AE29D8">
        <w:rPr>
          <w:rFonts w:ascii="Palatino Linotype" w:hAnsi="Palatino Linotype"/>
        </w:rPr>
        <w:t xml:space="preserve"> deben ser </w:t>
      </w:r>
      <w:r w:rsidR="0074599B" w:rsidRPr="00AE29D8">
        <w:rPr>
          <w:rFonts w:ascii="Palatino Linotype" w:hAnsi="Palatino Linotype"/>
          <w:i/>
          <w:iCs/>
        </w:rPr>
        <w:t xml:space="preserve">“costarricenses y extranjeros residentes legales del país, así como las personas menores de edad, quienes a pesar de carecer de una condición migratoria regular en el territorio nacional, se encuentren en situación de pobreza o pobreza extrema”, </w:t>
      </w:r>
      <w:r w:rsidR="0074599B" w:rsidRPr="00AE29D8">
        <w:rPr>
          <w:rFonts w:ascii="Palatino Linotype" w:hAnsi="Palatino Linotype"/>
        </w:rPr>
        <w:t xml:space="preserve">de acuerdo con lo establecido en el artículo 2 de la ley No. 5662 y su reforma No. 8783. </w:t>
      </w:r>
    </w:p>
    <w:p w14:paraId="42DD4F2A" w14:textId="4776A1F6" w:rsidR="0074599B" w:rsidRPr="00AE29D8" w:rsidRDefault="00834125" w:rsidP="00DC5D2F">
      <w:pPr>
        <w:pStyle w:val="Prrafodelista"/>
        <w:numPr>
          <w:ilvl w:val="0"/>
          <w:numId w:val="35"/>
        </w:numPr>
        <w:spacing w:after="0" w:line="276" w:lineRule="auto"/>
        <w:ind w:right="0"/>
        <w:rPr>
          <w:rFonts w:ascii="Palatino Linotype" w:hAnsi="Palatino Linotype"/>
          <w:strike/>
        </w:rPr>
      </w:pPr>
      <w:r w:rsidRPr="00AE29D8">
        <w:rPr>
          <w:rFonts w:ascii="Palatino Linotype" w:hAnsi="Palatino Linotype"/>
        </w:rPr>
        <w:t>Describir las</w:t>
      </w:r>
      <w:r w:rsidR="0074599B" w:rsidRPr="00AE29D8">
        <w:rPr>
          <w:rFonts w:ascii="Palatino Linotype" w:hAnsi="Palatino Linotype"/>
        </w:rPr>
        <w:t xml:space="preserve"> características específicas de las personas que pueden ser beneficiarias de los productos (transferencias, bienes o servicios) que ofrece la Unidad Ejecutora mediante el programa o proyecto aquí descrito</w:t>
      </w:r>
      <w:r w:rsidR="007A60E2" w:rsidRPr="00AE29D8">
        <w:rPr>
          <w:rFonts w:ascii="Palatino Linotype" w:hAnsi="Palatino Linotype"/>
        </w:rPr>
        <w:t>.</w:t>
      </w:r>
    </w:p>
    <w:p w14:paraId="2D3027FF" w14:textId="360C7E0D" w:rsidR="00793D14" w:rsidRPr="00AE29D8" w:rsidRDefault="00793D14" w:rsidP="00DC5D2F">
      <w:pPr>
        <w:pStyle w:val="Prrafodelista"/>
        <w:numPr>
          <w:ilvl w:val="0"/>
          <w:numId w:val="35"/>
        </w:numPr>
        <w:spacing w:after="0" w:line="276" w:lineRule="auto"/>
        <w:ind w:right="0"/>
        <w:rPr>
          <w:rFonts w:ascii="Palatino Linotype" w:hAnsi="Palatino Linotype"/>
        </w:rPr>
      </w:pPr>
      <w:r w:rsidRPr="00AE29D8">
        <w:rPr>
          <w:rFonts w:ascii="Palatino Linotype" w:hAnsi="Palatino Linotype"/>
        </w:rPr>
        <w:t xml:space="preserve">Anotar los requisitos que debe cumplir la persona a beneficiar. </w:t>
      </w:r>
    </w:p>
    <w:p w14:paraId="3F32CCB5" w14:textId="77777777" w:rsidR="00DA0C4E" w:rsidRPr="00AE29D8" w:rsidRDefault="00DA0C4E" w:rsidP="00DC5D2F">
      <w:pPr>
        <w:spacing w:after="0" w:line="276" w:lineRule="auto"/>
        <w:ind w:left="-11" w:right="0" w:firstLine="0"/>
        <w:rPr>
          <w:rFonts w:ascii="Palatino Linotype" w:hAnsi="Palatino Linotype"/>
        </w:rPr>
      </w:pPr>
    </w:p>
    <w:p w14:paraId="1AE41C6A" w14:textId="77777777" w:rsidR="0074599B" w:rsidRPr="00AE29D8" w:rsidRDefault="0074599B" w:rsidP="00DC5D2F">
      <w:pPr>
        <w:pStyle w:val="Ttulo2"/>
        <w:numPr>
          <w:ilvl w:val="1"/>
          <w:numId w:val="11"/>
        </w:numPr>
        <w:spacing w:line="276" w:lineRule="auto"/>
        <w:rPr>
          <w:rFonts w:ascii="Palatino Linotype" w:hAnsi="Palatino Linotype"/>
          <w:szCs w:val="24"/>
        </w:rPr>
      </w:pPr>
      <w:bookmarkStart w:id="40" w:name="_Toc42772482"/>
      <w:bookmarkStart w:id="41" w:name="_Toc70507256"/>
      <w:r w:rsidRPr="00AE29D8">
        <w:rPr>
          <w:rFonts w:ascii="Palatino Linotype" w:hAnsi="Palatino Linotype"/>
          <w:szCs w:val="24"/>
        </w:rPr>
        <w:lastRenderedPageBreak/>
        <w:t>Metodología para la selección de la población beneficiaria</w:t>
      </w:r>
      <w:bookmarkEnd w:id="40"/>
      <w:bookmarkEnd w:id="41"/>
    </w:p>
    <w:p w14:paraId="3C22CE1F" w14:textId="06F2B955" w:rsidR="0074599B" w:rsidRPr="00AE29D8" w:rsidRDefault="0074599B" w:rsidP="00DC5D2F">
      <w:pPr>
        <w:spacing w:after="0" w:line="276" w:lineRule="auto"/>
        <w:ind w:left="-11" w:right="0" w:firstLine="0"/>
        <w:rPr>
          <w:rFonts w:ascii="Palatino Linotype" w:hAnsi="Palatino Linotype"/>
        </w:rPr>
      </w:pPr>
      <w:r w:rsidRPr="00AE29D8">
        <w:rPr>
          <w:rFonts w:ascii="Palatino Linotype" w:hAnsi="Palatino Linotype"/>
        </w:rPr>
        <w:t xml:space="preserve">Describir la metodología que se utiliza para definir si una persona, institución u organización califica para recibir los bienes o servicios que ofrece el </w:t>
      </w:r>
      <w:r w:rsidR="00294689" w:rsidRPr="00AE29D8">
        <w:rPr>
          <w:rFonts w:ascii="Palatino Linotype" w:hAnsi="Palatino Linotype"/>
        </w:rPr>
        <w:t>p</w:t>
      </w:r>
      <w:r w:rsidRPr="00AE29D8">
        <w:rPr>
          <w:rFonts w:ascii="Palatino Linotype" w:hAnsi="Palatino Linotype"/>
        </w:rPr>
        <w:t>rograma o proyecto</w:t>
      </w:r>
      <w:r w:rsidR="00556048" w:rsidRPr="00AE29D8">
        <w:rPr>
          <w:rFonts w:ascii="Palatino Linotype" w:hAnsi="Palatino Linotype"/>
        </w:rPr>
        <w:t xml:space="preserve">, considerando: </w:t>
      </w:r>
    </w:p>
    <w:p w14:paraId="1E4A5D45" w14:textId="2E54D8F7" w:rsidR="0074599B" w:rsidRPr="00AE29D8" w:rsidRDefault="00556048" w:rsidP="00DC5D2F">
      <w:pPr>
        <w:pStyle w:val="Prrafodelista"/>
        <w:numPr>
          <w:ilvl w:val="0"/>
          <w:numId w:val="30"/>
        </w:numPr>
        <w:spacing w:after="0" w:line="276" w:lineRule="auto"/>
        <w:ind w:right="0"/>
        <w:rPr>
          <w:rFonts w:ascii="Palatino Linotype" w:hAnsi="Palatino Linotype"/>
        </w:rPr>
      </w:pPr>
      <w:r w:rsidRPr="00AE29D8">
        <w:rPr>
          <w:rFonts w:ascii="Palatino Linotype" w:hAnsi="Palatino Linotype"/>
        </w:rPr>
        <w:t>Utilizar</w:t>
      </w:r>
      <w:r w:rsidR="0074599B" w:rsidRPr="00AE29D8">
        <w:rPr>
          <w:rFonts w:ascii="Palatino Linotype" w:hAnsi="Palatino Linotype"/>
        </w:rPr>
        <w:t xml:space="preserve"> una metodología de selección definida y aprobada por los organismos jerárquicos superiores, de acuerdo con lo establecido en el Artículo 5 de la Ley N° 8783.  Asimismo, la Ley N° 9137, establece en su Artículo 3, que el Sistema Nacional de Información y Registro Único de Beneficiarios del Estado (Sinirube) del IMAS</w:t>
      </w:r>
      <w:r w:rsidR="007A60E2" w:rsidRPr="00AE29D8">
        <w:rPr>
          <w:rFonts w:ascii="Palatino Linotype" w:hAnsi="Palatino Linotype"/>
        </w:rPr>
        <w:t>,</w:t>
      </w:r>
      <w:r w:rsidR="0074599B" w:rsidRPr="00AE29D8">
        <w:rPr>
          <w:rFonts w:ascii="Palatino Linotype" w:hAnsi="Palatino Linotype"/>
        </w:rPr>
        <w:t xml:space="preserve"> propondrá a las instituciones públicas y a los gobiernos locales, que dedican recursos para combatir la pobreza, una metodología única para determinar los niveles de pobreza; lo cual se consolida con la directriz No. 060-MTSS-MDHIS “Directriz para la priorización de atención de la pobreza mediante la utilización del Sistema Nacional de Información y Registro Único de Beneficiarios del Estado”</w:t>
      </w:r>
      <w:r w:rsidR="007A60E2" w:rsidRPr="00AE29D8">
        <w:rPr>
          <w:rFonts w:ascii="Palatino Linotype" w:hAnsi="Palatino Linotype"/>
        </w:rPr>
        <w:t>(2019)</w:t>
      </w:r>
      <w:r w:rsidR="0074599B" w:rsidRPr="00AE29D8">
        <w:rPr>
          <w:rFonts w:ascii="Palatino Linotype" w:hAnsi="Palatino Linotype"/>
        </w:rPr>
        <w:t>, dirigida a la Administración Central y descentralización del Sector Social.</w:t>
      </w:r>
    </w:p>
    <w:p w14:paraId="4D761651" w14:textId="77777777" w:rsidR="007A60E2" w:rsidRPr="00AE29D8" w:rsidRDefault="007A60E2" w:rsidP="00DC5D2F">
      <w:pPr>
        <w:pStyle w:val="Ttulo2"/>
        <w:spacing w:line="276" w:lineRule="auto"/>
        <w:ind w:left="765" w:firstLine="0"/>
        <w:rPr>
          <w:rFonts w:ascii="Palatino Linotype" w:hAnsi="Palatino Linotype"/>
          <w:sz w:val="22"/>
        </w:rPr>
      </w:pPr>
      <w:bookmarkStart w:id="42" w:name="_Toc42772483"/>
    </w:p>
    <w:p w14:paraId="7366A65E" w14:textId="775D32E3" w:rsidR="0074599B" w:rsidRPr="00AE29D8" w:rsidRDefault="0074599B" w:rsidP="00DC5D2F">
      <w:pPr>
        <w:pStyle w:val="Ttulo2"/>
        <w:numPr>
          <w:ilvl w:val="1"/>
          <w:numId w:val="11"/>
        </w:numPr>
        <w:spacing w:line="276" w:lineRule="auto"/>
        <w:rPr>
          <w:rFonts w:ascii="Palatino Linotype" w:hAnsi="Palatino Linotype"/>
          <w:szCs w:val="24"/>
        </w:rPr>
      </w:pPr>
      <w:bookmarkStart w:id="43" w:name="_Toc70507257"/>
      <w:r w:rsidRPr="00AE29D8">
        <w:rPr>
          <w:rFonts w:ascii="Palatino Linotype" w:hAnsi="Palatino Linotype"/>
          <w:szCs w:val="24"/>
        </w:rPr>
        <w:t>Descripción de los productos</w:t>
      </w:r>
      <w:bookmarkEnd w:id="42"/>
      <w:bookmarkEnd w:id="43"/>
    </w:p>
    <w:p w14:paraId="61C86ECF" w14:textId="4A7B60F5" w:rsidR="000A1333" w:rsidRPr="00AE29D8" w:rsidRDefault="0074599B" w:rsidP="00DC5D2F">
      <w:pPr>
        <w:pStyle w:val="Prrafodelista"/>
        <w:numPr>
          <w:ilvl w:val="0"/>
          <w:numId w:val="30"/>
        </w:numPr>
        <w:spacing w:after="0" w:line="276" w:lineRule="auto"/>
        <w:ind w:right="0"/>
        <w:rPr>
          <w:rFonts w:ascii="Palatino Linotype" w:hAnsi="Palatino Linotype"/>
        </w:rPr>
      </w:pPr>
      <w:r w:rsidRPr="00AE29D8">
        <w:rPr>
          <w:rFonts w:ascii="Palatino Linotype" w:hAnsi="Palatino Linotype"/>
        </w:rPr>
        <w:t xml:space="preserve">Describir de forma detallada los productos (bienes, transferencia monetaria, servicio) que entrega el programa o proyecto a la población beneficiaria. </w:t>
      </w:r>
      <w:r w:rsidR="002656C7" w:rsidRPr="00AE29D8">
        <w:rPr>
          <w:rFonts w:ascii="Palatino Linotype" w:hAnsi="Palatino Linotype"/>
        </w:rPr>
        <w:t>Mantener concordancia con los nombres de los productos de los Cronogramas de Metas y demás apartados.</w:t>
      </w:r>
    </w:p>
    <w:p w14:paraId="44095B36" w14:textId="5BE5C6E4" w:rsidR="0074599B" w:rsidRPr="00AE29D8" w:rsidRDefault="000A1333" w:rsidP="00DC5D2F">
      <w:pPr>
        <w:pStyle w:val="Prrafodelista"/>
        <w:numPr>
          <w:ilvl w:val="0"/>
          <w:numId w:val="30"/>
        </w:numPr>
        <w:spacing w:after="0" w:line="276" w:lineRule="auto"/>
        <w:ind w:right="0"/>
        <w:rPr>
          <w:rFonts w:ascii="Palatino Linotype" w:hAnsi="Palatino Linotype"/>
        </w:rPr>
      </w:pPr>
      <w:r w:rsidRPr="00AE29D8">
        <w:rPr>
          <w:rFonts w:ascii="Palatino Linotype" w:hAnsi="Palatino Linotype"/>
        </w:rPr>
        <w:t>Complementar con la información</w:t>
      </w:r>
      <w:r w:rsidR="0074599B" w:rsidRPr="00AE29D8">
        <w:rPr>
          <w:rFonts w:ascii="Palatino Linotype" w:hAnsi="Palatino Linotype"/>
        </w:rPr>
        <w:t xml:space="preserve"> consignada en el instrumento </w:t>
      </w:r>
      <w:r w:rsidR="0074599B" w:rsidRPr="00AE29D8">
        <w:rPr>
          <w:rFonts w:ascii="Palatino Linotype" w:hAnsi="Palatino Linotype"/>
          <w:i/>
          <w:iCs/>
        </w:rPr>
        <w:t>“Cronograma de Metas e Inversión”</w:t>
      </w:r>
      <w:r w:rsidR="002656C7" w:rsidRPr="00AE29D8">
        <w:rPr>
          <w:rFonts w:ascii="Palatino Linotype" w:hAnsi="Palatino Linotype"/>
        </w:rPr>
        <w:t>.</w:t>
      </w:r>
    </w:p>
    <w:p w14:paraId="2463DCFD" w14:textId="1891D3F3" w:rsidR="000A1333" w:rsidRPr="00AE29D8" w:rsidRDefault="00B40CA6" w:rsidP="00DC5D2F">
      <w:pPr>
        <w:pStyle w:val="Prrafodelista"/>
        <w:numPr>
          <w:ilvl w:val="0"/>
          <w:numId w:val="30"/>
        </w:numPr>
        <w:spacing w:after="0" w:line="276" w:lineRule="auto"/>
        <w:ind w:right="0"/>
        <w:rPr>
          <w:rFonts w:ascii="Palatino Linotype" w:hAnsi="Palatino Linotype"/>
        </w:rPr>
      </w:pPr>
      <w:r w:rsidRPr="00AE29D8">
        <w:rPr>
          <w:rFonts w:ascii="Palatino Linotype" w:hAnsi="Palatino Linotype"/>
        </w:rPr>
        <w:t>Indica</w:t>
      </w:r>
      <w:r w:rsidR="009A27E7" w:rsidRPr="00AE29D8">
        <w:rPr>
          <w:rFonts w:ascii="Palatino Linotype" w:hAnsi="Palatino Linotype"/>
        </w:rPr>
        <w:t xml:space="preserve">r, para </w:t>
      </w:r>
      <w:r w:rsidRPr="00AE29D8">
        <w:rPr>
          <w:rFonts w:ascii="Palatino Linotype" w:hAnsi="Palatino Linotype"/>
        </w:rPr>
        <w:t xml:space="preserve">aquellos programas que </w:t>
      </w:r>
      <w:r w:rsidR="00662FE1" w:rsidRPr="00AE29D8">
        <w:rPr>
          <w:rFonts w:ascii="Palatino Linotype" w:hAnsi="Palatino Linotype"/>
        </w:rPr>
        <w:t>la Ley Nª 5662 y su</w:t>
      </w:r>
      <w:r w:rsidR="00F65025">
        <w:rPr>
          <w:rFonts w:ascii="Palatino Linotype" w:hAnsi="Palatino Linotype"/>
        </w:rPr>
        <w:t>s</w:t>
      </w:r>
      <w:r w:rsidR="00662FE1" w:rsidRPr="00AE29D8">
        <w:rPr>
          <w:rFonts w:ascii="Palatino Linotype" w:hAnsi="Palatino Linotype"/>
        </w:rPr>
        <w:t xml:space="preserve"> reforma</w:t>
      </w:r>
      <w:r w:rsidR="00F65025">
        <w:rPr>
          <w:rFonts w:ascii="Palatino Linotype" w:hAnsi="Palatino Linotype"/>
        </w:rPr>
        <w:t xml:space="preserve">s </w:t>
      </w:r>
      <w:r w:rsidR="009A27E7" w:rsidRPr="00AE29D8">
        <w:rPr>
          <w:rFonts w:ascii="Palatino Linotype" w:hAnsi="Palatino Linotype"/>
        </w:rPr>
        <w:t xml:space="preserve">les faculta </w:t>
      </w:r>
      <w:r w:rsidRPr="00AE29D8">
        <w:rPr>
          <w:rFonts w:ascii="Palatino Linotype" w:hAnsi="Palatino Linotype"/>
        </w:rPr>
        <w:t xml:space="preserve">el uso de </w:t>
      </w:r>
      <w:r w:rsidR="000A1333" w:rsidRPr="00AE29D8">
        <w:rPr>
          <w:rFonts w:ascii="Palatino Linotype" w:hAnsi="Palatino Linotype"/>
        </w:rPr>
        <w:t>financiamiento por concepto de gastos administrativos y operativos.</w:t>
      </w:r>
      <w:r w:rsidRPr="00AE29D8">
        <w:rPr>
          <w:rFonts w:ascii="Palatino Linotype" w:hAnsi="Palatino Linotype"/>
        </w:rPr>
        <w:t xml:space="preserve"> </w:t>
      </w:r>
    </w:p>
    <w:p w14:paraId="35FCF239" w14:textId="4BA0F3AC" w:rsidR="0074599B" w:rsidRPr="00AE29D8" w:rsidRDefault="000A1333" w:rsidP="00DC5D2F">
      <w:pPr>
        <w:pStyle w:val="Prrafodelista"/>
        <w:numPr>
          <w:ilvl w:val="0"/>
          <w:numId w:val="30"/>
        </w:numPr>
        <w:spacing w:after="0" w:line="276" w:lineRule="auto"/>
        <w:ind w:right="0"/>
        <w:rPr>
          <w:rFonts w:ascii="Palatino Linotype" w:hAnsi="Palatino Linotype"/>
        </w:rPr>
      </w:pPr>
      <w:r w:rsidRPr="00AE29D8">
        <w:rPr>
          <w:rFonts w:ascii="Palatino Linotype" w:hAnsi="Palatino Linotype"/>
        </w:rPr>
        <w:t>C</w:t>
      </w:r>
      <w:r w:rsidR="00F41922" w:rsidRPr="00AE29D8">
        <w:rPr>
          <w:rFonts w:ascii="Palatino Linotype" w:hAnsi="Palatino Linotype"/>
        </w:rPr>
        <w:t xml:space="preserve">onsiderar lo que </w:t>
      </w:r>
      <w:r w:rsidRPr="00AE29D8">
        <w:rPr>
          <w:rFonts w:ascii="Palatino Linotype" w:hAnsi="Palatino Linotype"/>
        </w:rPr>
        <w:t>M</w:t>
      </w:r>
      <w:r w:rsidR="0074599B" w:rsidRPr="00AE29D8">
        <w:rPr>
          <w:rFonts w:ascii="Palatino Linotype" w:hAnsi="Palatino Linotype"/>
        </w:rPr>
        <w:t>ideplan y el</w:t>
      </w:r>
      <w:r w:rsidR="00F41922" w:rsidRPr="00AE29D8">
        <w:rPr>
          <w:rFonts w:ascii="Palatino Linotype" w:hAnsi="Palatino Linotype"/>
        </w:rPr>
        <w:t xml:space="preserve"> Ministerio de Hacienda definen como </w:t>
      </w:r>
      <w:r w:rsidR="0074599B" w:rsidRPr="00AE29D8">
        <w:rPr>
          <w:rFonts w:ascii="Palatino Linotype" w:hAnsi="Palatino Linotype"/>
        </w:rPr>
        <w:t>producto</w:t>
      </w:r>
      <w:r w:rsidR="00F41922" w:rsidRPr="00AE29D8">
        <w:rPr>
          <w:rFonts w:ascii="Palatino Linotype" w:hAnsi="Palatino Linotype"/>
        </w:rPr>
        <w:t xml:space="preserve"> </w:t>
      </w:r>
      <w:r w:rsidR="0074599B" w:rsidRPr="00AE29D8">
        <w:rPr>
          <w:rFonts w:ascii="Palatino Linotype" w:hAnsi="Palatino Linotype"/>
        </w:rPr>
        <w:t>“un bien o servicio final, que está dirigido a un (a) usuario (a) externo (a) (personas e instituciones). Debe estar relacionado con la misión institucional y programática, asimismo, tiene para ello un centro gest</w:t>
      </w:r>
      <w:r w:rsidR="003C7F00" w:rsidRPr="00AE29D8">
        <w:rPr>
          <w:rFonts w:ascii="Palatino Linotype" w:hAnsi="Palatino Linotype"/>
        </w:rPr>
        <w:t>or responsable de su generación</w:t>
      </w:r>
      <w:r w:rsidR="00975429">
        <w:rPr>
          <w:rFonts w:ascii="Palatino Linotype" w:hAnsi="Palatino Linotype"/>
        </w:rPr>
        <w:t>”</w:t>
      </w:r>
      <w:r w:rsidR="003C7F00" w:rsidRPr="00AE29D8">
        <w:rPr>
          <w:rFonts w:ascii="Palatino Linotype" w:hAnsi="Palatino Linotype"/>
        </w:rPr>
        <w:t>.</w:t>
      </w:r>
    </w:p>
    <w:p w14:paraId="197E2479" w14:textId="77777777" w:rsidR="00741204" w:rsidRPr="00AE29D8" w:rsidRDefault="00741204" w:rsidP="00741204">
      <w:pPr>
        <w:spacing w:after="0" w:line="276" w:lineRule="auto"/>
        <w:ind w:left="349" w:right="0" w:firstLine="0"/>
        <w:rPr>
          <w:rFonts w:ascii="Palatino Linotype" w:hAnsi="Palatino Linotype"/>
        </w:rPr>
      </w:pPr>
    </w:p>
    <w:p w14:paraId="43E532BF" w14:textId="3EC82BDA" w:rsidR="0074599B" w:rsidRPr="00AE29D8" w:rsidRDefault="00741204" w:rsidP="00DC5D2F">
      <w:pPr>
        <w:spacing w:after="0" w:line="276" w:lineRule="auto"/>
        <w:ind w:left="-11" w:right="0" w:firstLine="0"/>
        <w:rPr>
          <w:rFonts w:ascii="Palatino Linotype" w:hAnsi="Palatino Linotype"/>
        </w:rPr>
      </w:pPr>
      <w:r w:rsidRPr="00AE29D8">
        <w:rPr>
          <w:rFonts w:ascii="Palatino Linotype" w:hAnsi="Palatino Linotype"/>
        </w:rPr>
        <w:t>Para efectos de este m</w:t>
      </w:r>
      <w:r w:rsidR="0074599B" w:rsidRPr="00AE29D8">
        <w:rPr>
          <w:rFonts w:ascii="Palatino Linotype" w:hAnsi="Palatino Linotype"/>
        </w:rPr>
        <w:t xml:space="preserve">anual </w:t>
      </w:r>
      <w:r w:rsidR="00EE1A84" w:rsidRPr="00AE29D8">
        <w:rPr>
          <w:rFonts w:ascii="Palatino Linotype" w:hAnsi="Palatino Linotype"/>
        </w:rPr>
        <w:t>se define:</w:t>
      </w:r>
    </w:p>
    <w:p w14:paraId="28DB3FE5" w14:textId="77777777" w:rsidR="00294689" w:rsidRPr="00AE29D8" w:rsidRDefault="00294689" w:rsidP="00DC5D2F">
      <w:pPr>
        <w:spacing w:after="0" w:line="276" w:lineRule="auto"/>
        <w:ind w:left="-11" w:right="0" w:firstLine="0"/>
        <w:rPr>
          <w:rFonts w:ascii="Palatino Linotype" w:hAnsi="Palatino Linotype"/>
        </w:rPr>
      </w:pPr>
    </w:p>
    <w:p w14:paraId="4AD8B283" w14:textId="46CFFD07" w:rsidR="0074599B" w:rsidRPr="00A82AE0" w:rsidRDefault="0074599B" w:rsidP="00DC5D2F">
      <w:pPr>
        <w:pStyle w:val="Prrafodelista"/>
        <w:numPr>
          <w:ilvl w:val="0"/>
          <w:numId w:val="8"/>
        </w:numPr>
        <w:spacing w:after="0" w:line="276" w:lineRule="auto"/>
        <w:ind w:right="0"/>
        <w:rPr>
          <w:rFonts w:ascii="Palatino Linotype" w:hAnsi="Palatino Linotype"/>
        </w:rPr>
      </w:pPr>
      <w:r w:rsidRPr="00A82AE0">
        <w:rPr>
          <w:rFonts w:ascii="Palatino Linotype" w:hAnsi="Palatino Linotype"/>
          <w:b/>
          <w:bCs/>
        </w:rPr>
        <w:t>Transferencia monetaria</w:t>
      </w:r>
      <w:r w:rsidRPr="00A82AE0">
        <w:rPr>
          <w:rFonts w:ascii="Palatino Linotype" w:hAnsi="Palatino Linotype"/>
        </w:rPr>
        <w:t xml:space="preserve">: </w:t>
      </w:r>
      <w:r w:rsidR="000A1333" w:rsidRPr="00A82AE0">
        <w:rPr>
          <w:rFonts w:ascii="Palatino Linotype" w:hAnsi="Palatino Linotype"/>
        </w:rPr>
        <w:t xml:space="preserve">es el </w:t>
      </w:r>
      <w:r w:rsidRPr="00A82AE0">
        <w:rPr>
          <w:rFonts w:ascii="Palatino Linotype" w:hAnsi="Palatino Linotype"/>
        </w:rPr>
        <w:t>monto de dinero que la unidad ejecutora transfiere a su población beneficiaria, de manera condicionada o no</w:t>
      </w:r>
      <w:r w:rsidR="000A1333" w:rsidRPr="00A82AE0">
        <w:rPr>
          <w:rFonts w:ascii="Palatino Linotype" w:hAnsi="Palatino Linotype"/>
        </w:rPr>
        <w:t xml:space="preserve">, pero no se </w:t>
      </w:r>
      <w:r w:rsidR="00EE1A84" w:rsidRPr="00A82AE0">
        <w:rPr>
          <w:rFonts w:ascii="Palatino Linotype" w:hAnsi="Palatino Linotype"/>
        </w:rPr>
        <w:t xml:space="preserve">debe </w:t>
      </w:r>
      <w:r w:rsidR="000A1333" w:rsidRPr="00A82AE0">
        <w:rPr>
          <w:rFonts w:ascii="Palatino Linotype" w:hAnsi="Palatino Linotype"/>
        </w:rPr>
        <w:t>detalla</w:t>
      </w:r>
      <w:r w:rsidR="00426B19" w:rsidRPr="00A82AE0">
        <w:rPr>
          <w:rFonts w:ascii="Palatino Linotype" w:hAnsi="Palatino Linotype"/>
        </w:rPr>
        <w:t>r</w:t>
      </w:r>
      <w:r w:rsidR="00A82AE0" w:rsidRPr="00A82AE0">
        <w:rPr>
          <w:rFonts w:ascii="Palatino Linotype" w:hAnsi="Palatino Linotype"/>
        </w:rPr>
        <w:t xml:space="preserve"> en el diseño del programa.</w:t>
      </w:r>
    </w:p>
    <w:p w14:paraId="54D0E91B" w14:textId="6CA2739C" w:rsidR="0074599B" w:rsidRPr="00AE29D8" w:rsidRDefault="0074599B" w:rsidP="00DC5D2F">
      <w:pPr>
        <w:pStyle w:val="Prrafodelista"/>
        <w:spacing w:after="0" w:line="276" w:lineRule="auto"/>
        <w:ind w:left="3600" w:right="0" w:firstLine="0"/>
        <w:rPr>
          <w:rFonts w:ascii="Palatino Linotype" w:hAnsi="Palatino Linotype"/>
          <w:b/>
          <w:bCs/>
        </w:rPr>
      </w:pPr>
    </w:p>
    <w:p w14:paraId="6D8BA52B" w14:textId="1DDAE552" w:rsidR="0074599B" w:rsidRPr="00AE29D8" w:rsidRDefault="0074599B" w:rsidP="00DC5D2F">
      <w:pPr>
        <w:pStyle w:val="Prrafodelista"/>
        <w:numPr>
          <w:ilvl w:val="0"/>
          <w:numId w:val="8"/>
        </w:numPr>
        <w:spacing w:after="0" w:line="276" w:lineRule="auto"/>
        <w:ind w:right="0"/>
        <w:rPr>
          <w:rFonts w:ascii="Palatino Linotype" w:hAnsi="Palatino Linotype"/>
        </w:rPr>
      </w:pPr>
      <w:r w:rsidRPr="00AE29D8">
        <w:rPr>
          <w:rFonts w:ascii="Palatino Linotype" w:hAnsi="Palatino Linotype"/>
          <w:b/>
          <w:bCs/>
        </w:rPr>
        <w:t>Bienes</w:t>
      </w:r>
      <w:r w:rsidRPr="00AE29D8">
        <w:rPr>
          <w:rFonts w:ascii="Palatino Linotype" w:hAnsi="Palatino Linotype"/>
        </w:rPr>
        <w:t>: aquellos activos que las unidades ejecutoras compran, modifican o construyen para poder brindar sus productos a una determinada población beneficiaria.</w:t>
      </w:r>
      <w:r w:rsidR="007A60E2" w:rsidRPr="00AE29D8">
        <w:rPr>
          <w:rFonts w:ascii="Palatino Linotype" w:hAnsi="Palatino Linotype"/>
        </w:rPr>
        <w:t xml:space="preserve">  </w:t>
      </w:r>
    </w:p>
    <w:p w14:paraId="214C6633" w14:textId="6A98826B" w:rsidR="0074599B" w:rsidRPr="00AE29D8" w:rsidRDefault="0074599B" w:rsidP="00DC5D2F">
      <w:pPr>
        <w:pStyle w:val="Prrafodelista"/>
        <w:spacing w:after="0" w:line="276" w:lineRule="auto"/>
        <w:ind w:right="0" w:firstLine="0"/>
        <w:rPr>
          <w:rFonts w:ascii="Palatino Linotype" w:hAnsi="Palatino Linotype"/>
        </w:rPr>
      </w:pPr>
      <w:r w:rsidRPr="00AE29D8">
        <w:rPr>
          <w:rFonts w:ascii="Palatino Linotype" w:hAnsi="Palatino Linotype"/>
        </w:rPr>
        <w:t>Para este caso, interesa conocer el tamaño en m</w:t>
      </w:r>
      <w:r w:rsidRPr="00AE29D8">
        <w:rPr>
          <w:rFonts w:ascii="Palatino Linotype" w:hAnsi="Palatino Linotype"/>
          <w:vertAlign w:val="superscript"/>
        </w:rPr>
        <w:t xml:space="preserve">2 </w:t>
      </w:r>
      <w:r w:rsidRPr="00AE29D8">
        <w:rPr>
          <w:rFonts w:ascii="Palatino Linotype" w:hAnsi="Palatino Linotype"/>
        </w:rPr>
        <w:t>para el caso de edificaciones, o las características del activo, así como la cant</w:t>
      </w:r>
      <w:r w:rsidR="00EB106D" w:rsidRPr="00AE29D8">
        <w:rPr>
          <w:rFonts w:ascii="Palatino Linotype" w:hAnsi="Palatino Linotype"/>
        </w:rPr>
        <w:t xml:space="preserve">idad de personas </w:t>
      </w:r>
      <w:r w:rsidRPr="00AE29D8">
        <w:rPr>
          <w:rFonts w:ascii="Palatino Linotype" w:hAnsi="Palatino Linotype"/>
        </w:rPr>
        <w:t>que se verían beneficiadas por el uso de los activos.</w:t>
      </w:r>
    </w:p>
    <w:p w14:paraId="70029D22" w14:textId="77777777" w:rsidR="00EB106D" w:rsidRPr="00AE29D8" w:rsidRDefault="00EB106D" w:rsidP="00DC5D2F">
      <w:pPr>
        <w:pStyle w:val="Prrafodelista"/>
        <w:spacing w:after="0" w:line="276" w:lineRule="auto"/>
        <w:ind w:right="0" w:firstLine="0"/>
        <w:rPr>
          <w:rFonts w:ascii="Palatino Linotype" w:hAnsi="Palatino Linotype"/>
        </w:rPr>
      </w:pPr>
    </w:p>
    <w:p w14:paraId="0AF96482" w14:textId="3BB70408" w:rsidR="0074599B" w:rsidRPr="00AE29D8" w:rsidRDefault="0074599B" w:rsidP="00DC5D2F">
      <w:pPr>
        <w:pStyle w:val="Prrafodelista"/>
        <w:spacing w:after="0" w:line="276" w:lineRule="auto"/>
        <w:ind w:right="0" w:firstLine="0"/>
        <w:rPr>
          <w:rFonts w:ascii="Palatino Linotype" w:hAnsi="Palatino Linotype"/>
        </w:rPr>
      </w:pPr>
      <w:r w:rsidRPr="00AE29D8">
        <w:rPr>
          <w:rFonts w:ascii="Palatino Linotype" w:hAnsi="Palatino Linotype"/>
        </w:rPr>
        <w:lastRenderedPageBreak/>
        <w:t>Las unidades ejecutoras son responsables de registrar los activos adquiridos con recursos de Fodesaf y de controlarlos según las políticas de control interno de la institución. Adicionalmente</w:t>
      </w:r>
      <w:r w:rsidR="007A60E2" w:rsidRPr="00AE29D8">
        <w:rPr>
          <w:rFonts w:ascii="Palatino Linotype" w:hAnsi="Palatino Linotype"/>
        </w:rPr>
        <w:t>,</w:t>
      </w:r>
      <w:r w:rsidRPr="00AE29D8">
        <w:rPr>
          <w:rFonts w:ascii="Palatino Linotype" w:hAnsi="Palatino Linotype"/>
        </w:rPr>
        <w:t xml:space="preserve"> deben llevar un registro </w:t>
      </w:r>
      <w:r w:rsidR="00751809">
        <w:rPr>
          <w:rFonts w:ascii="Palatino Linotype" w:hAnsi="Palatino Linotype"/>
        </w:rPr>
        <w:t>capaz de identificar los</w:t>
      </w:r>
      <w:r w:rsidRPr="00AE29D8">
        <w:rPr>
          <w:rFonts w:ascii="Palatino Linotype" w:hAnsi="Palatino Linotype"/>
        </w:rPr>
        <w:t xml:space="preserve"> activos </w:t>
      </w:r>
      <w:r w:rsidR="00751809">
        <w:rPr>
          <w:rFonts w:ascii="Palatino Linotype" w:hAnsi="Palatino Linotype"/>
        </w:rPr>
        <w:t>adquiridos con recursos del Fodesaf, el cual</w:t>
      </w:r>
      <w:r w:rsidRPr="00AE29D8">
        <w:rPr>
          <w:rFonts w:ascii="Palatino Linotype" w:hAnsi="Palatino Linotype"/>
        </w:rPr>
        <w:t xml:space="preserve"> deberá estar disponible cuando Desaf lo solicite.</w:t>
      </w:r>
    </w:p>
    <w:p w14:paraId="1C9188A0" w14:textId="3E968154" w:rsidR="0074599B" w:rsidRPr="00AE29D8" w:rsidRDefault="0074599B" w:rsidP="00DC5D2F">
      <w:pPr>
        <w:pStyle w:val="Prrafodelista"/>
        <w:spacing w:after="0" w:line="276" w:lineRule="auto"/>
        <w:ind w:right="0" w:firstLine="0"/>
        <w:rPr>
          <w:rFonts w:ascii="Palatino Linotype" w:hAnsi="Palatino Linotype"/>
        </w:rPr>
      </w:pPr>
    </w:p>
    <w:p w14:paraId="16331AD9" w14:textId="77777777" w:rsidR="0074599B" w:rsidRPr="00AE29D8" w:rsidRDefault="0074599B" w:rsidP="00DC5D2F">
      <w:pPr>
        <w:pStyle w:val="Prrafodelista"/>
        <w:numPr>
          <w:ilvl w:val="0"/>
          <w:numId w:val="8"/>
        </w:numPr>
        <w:spacing w:after="0" w:line="276" w:lineRule="auto"/>
        <w:ind w:right="0"/>
        <w:rPr>
          <w:rFonts w:ascii="Palatino Linotype" w:hAnsi="Palatino Linotype"/>
        </w:rPr>
      </w:pPr>
      <w:r w:rsidRPr="00AE29D8">
        <w:rPr>
          <w:rFonts w:ascii="Palatino Linotype" w:hAnsi="Palatino Linotype"/>
          <w:b/>
          <w:bCs/>
        </w:rPr>
        <w:t>Servicio</w:t>
      </w:r>
      <w:r w:rsidRPr="00AE29D8">
        <w:rPr>
          <w:rFonts w:ascii="Palatino Linotype" w:hAnsi="Palatino Linotype"/>
        </w:rPr>
        <w:t>: forma de atención de las unidades ejecutoras a las personas beneficiarias que les corresponde.</w:t>
      </w:r>
    </w:p>
    <w:p w14:paraId="4199BD91" w14:textId="1F36C423" w:rsidR="0074599B" w:rsidRPr="00AE29D8" w:rsidRDefault="0074599B" w:rsidP="00DC5D2F">
      <w:pPr>
        <w:pStyle w:val="Prrafodelista"/>
        <w:spacing w:after="0" w:line="276" w:lineRule="auto"/>
        <w:ind w:right="0" w:firstLine="0"/>
        <w:rPr>
          <w:rFonts w:ascii="Palatino Linotype" w:hAnsi="Palatino Linotype"/>
        </w:rPr>
      </w:pPr>
      <w:r w:rsidRPr="00AE29D8">
        <w:rPr>
          <w:rFonts w:ascii="Palatino Linotype" w:hAnsi="Palatino Linotype"/>
        </w:rPr>
        <w:t>Para el caso de servicios, interesa conocer el tipo de servicio que las personas beneficiarias van a recibir y la cantidad de personas que reciben el servicio durante un año</w:t>
      </w:r>
      <w:r w:rsidR="00264706" w:rsidRPr="00AE29D8">
        <w:rPr>
          <w:rFonts w:ascii="Palatino Linotype" w:hAnsi="Palatino Linotype"/>
        </w:rPr>
        <w:t>,</w:t>
      </w:r>
      <w:r w:rsidRPr="00AE29D8">
        <w:rPr>
          <w:rFonts w:ascii="Palatino Linotype" w:hAnsi="Palatino Linotype"/>
        </w:rPr>
        <w:t xml:space="preserve"> Frecuencia de la entrega del producto.</w:t>
      </w:r>
      <w:r w:rsidR="009151BF" w:rsidRPr="00AE29D8">
        <w:rPr>
          <w:rFonts w:ascii="Palatino Linotype" w:hAnsi="Palatino Linotype"/>
        </w:rPr>
        <w:t xml:space="preserve"> </w:t>
      </w:r>
    </w:p>
    <w:p w14:paraId="130F284B" w14:textId="64064336" w:rsidR="007A60E2" w:rsidRPr="00AE29D8" w:rsidRDefault="007A60E2" w:rsidP="00DC5D2F">
      <w:pPr>
        <w:pStyle w:val="Prrafodelista"/>
        <w:spacing w:after="0" w:line="276" w:lineRule="auto"/>
        <w:ind w:right="0" w:firstLine="0"/>
        <w:rPr>
          <w:rFonts w:ascii="Palatino Linotype" w:hAnsi="Palatino Linotype"/>
        </w:rPr>
      </w:pPr>
    </w:p>
    <w:p w14:paraId="7CE76CF4" w14:textId="6FCFAF3D" w:rsidR="002E19E8" w:rsidRPr="00AE29D8" w:rsidRDefault="007A60E2" w:rsidP="00DC5D2F">
      <w:pPr>
        <w:pStyle w:val="Prrafodelista"/>
        <w:numPr>
          <w:ilvl w:val="0"/>
          <w:numId w:val="8"/>
        </w:numPr>
        <w:spacing w:after="0" w:line="276" w:lineRule="auto"/>
        <w:ind w:right="0"/>
        <w:rPr>
          <w:rFonts w:ascii="Palatino Linotype" w:hAnsi="Palatino Linotype"/>
        </w:rPr>
      </w:pPr>
      <w:r w:rsidRPr="00AE29D8">
        <w:rPr>
          <w:rFonts w:ascii="Palatino Linotype" w:hAnsi="Palatino Linotype"/>
          <w:b/>
        </w:rPr>
        <w:t>Gastos administrativos</w:t>
      </w:r>
      <w:r w:rsidR="00F0010F" w:rsidRPr="00AE29D8">
        <w:rPr>
          <w:rFonts w:ascii="Palatino Linotype" w:hAnsi="Palatino Linotype"/>
          <w:b/>
        </w:rPr>
        <w:t xml:space="preserve"> y operativos</w:t>
      </w:r>
      <w:r w:rsidRPr="00AE29D8">
        <w:rPr>
          <w:rFonts w:ascii="Palatino Linotype" w:hAnsi="Palatino Linotype"/>
          <w:b/>
        </w:rPr>
        <w:t xml:space="preserve">: </w:t>
      </w:r>
      <w:r w:rsidR="002E19E8" w:rsidRPr="00AE29D8">
        <w:rPr>
          <w:rFonts w:ascii="Palatino Linotype" w:hAnsi="Palatino Linotype"/>
        </w:rPr>
        <w:t>A</w:t>
      </w:r>
      <w:r w:rsidR="00F0010F" w:rsidRPr="00AE29D8">
        <w:rPr>
          <w:rFonts w:ascii="Palatino Linotype" w:hAnsi="Palatino Linotype"/>
        </w:rPr>
        <w:t>plica</w:t>
      </w:r>
      <w:r w:rsidR="002E19E8" w:rsidRPr="00AE29D8">
        <w:rPr>
          <w:rFonts w:ascii="Palatino Linotype" w:hAnsi="Palatino Linotype"/>
        </w:rPr>
        <w:t xml:space="preserve"> solamente</w:t>
      </w:r>
      <w:r w:rsidR="00F0010F" w:rsidRPr="00AE29D8">
        <w:rPr>
          <w:rFonts w:ascii="Palatino Linotype" w:hAnsi="Palatino Linotype"/>
        </w:rPr>
        <w:t xml:space="preserve"> para aquellas instituciones</w:t>
      </w:r>
      <w:r w:rsidR="002E19E8" w:rsidRPr="00AE29D8">
        <w:rPr>
          <w:rFonts w:ascii="Palatino Linotype" w:hAnsi="Palatino Linotype"/>
        </w:rPr>
        <w:t xml:space="preserve"> y/o programas</w:t>
      </w:r>
      <w:r w:rsidR="00F0010F" w:rsidRPr="00AE29D8">
        <w:rPr>
          <w:rFonts w:ascii="Palatino Linotype" w:hAnsi="Palatino Linotype"/>
        </w:rPr>
        <w:t xml:space="preserve"> a las cuales la Ley Nª 5662, ha autorizado</w:t>
      </w:r>
      <w:r w:rsidR="002E19E8" w:rsidRPr="00AE29D8">
        <w:rPr>
          <w:rFonts w:ascii="Palatino Linotype" w:hAnsi="Palatino Linotype"/>
        </w:rPr>
        <w:t xml:space="preserve"> </w:t>
      </w:r>
      <w:r w:rsidR="00751809">
        <w:rPr>
          <w:rFonts w:ascii="Palatino Linotype" w:hAnsi="Palatino Linotype"/>
        </w:rPr>
        <w:t>expresamente</w:t>
      </w:r>
      <w:r w:rsidR="00751809" w:rsidRPr="00AE29D8">
        <w:rPr>
          <w:rFonts w:ascii="Palatino Linotype" w:hAnsi="Palatino Linotype"/>
        </w:rPr>
        <w:t xml:space="preserve"> </w:t>
      </w:r>
      <w:r w:rsidR="002E19E8" w:rsidRPr="00AE29D8">
        <w:rPr>
          <w:rFonts w:ascii="Palatino Linotype" w:hAnsi="Palatino Linotype"/>
        </w:rPr>
        <w:t>el financiamiento de estos gastos</w:t>
      </w:r>
      <w:r w:rsidR="00F0010F" w:rsidRPr="00AE29D8">
        <w:rPr>
          <w:rFonts w:ascii="Palatino Linotype" w:hAnsi="Palatino Linotype"/>
        </w:rPr>
        <w:t xml:space="preserve">. </w:t>
      </w:r>
    </w:p>
    <w:p w14:paraId="6215B04A" w14:textId="77777777" w:rsidR="002E19E8" w:rsidRPr="00AE29D8" w:rsidRDefault="002E19E8" w:rsidP="00DC5D2F">
      <w:pPr>
        <w:pStyle w:val="Prrafodelista"/>
        <w:spacing w:after="0" w:line="276" w:lineRule="auto"/>
        <w:ind w:right="0" w:firstLine="0"/>
        <w:rPr>
          <w:rFonts w:ascii="Palatino Linotype" w:hAnsi="Palatino Linotype"/>
        </w:rPr>
      </w:pPr>
    </w:p>
    <w:p w14:paraId="1D6C196A" w14:textId="1FE8EA86" w:rsidR="00AF7A30" w:rsidRPr="00AE29D8" w:rsidRDefault="002E19E8" w:rsidP="00DC5D2F">
      <w:pPr>
        <w:pStyle w:val="Prrafodelista"/>
        <w:spacing w:after="0" w:line="276" w:lineRule="auto"/>
        <w:ind w:right="0" w:firstLine="0"/>
        <w:rPr>
          <w:rFonts w:ascii="Palatino Linotype" w:hAnsi="Palatino Linotype"/>
        </w:rPr>
      </w:pPr>
      <w:r w:rsidRPr="00AE29D8">
        <w:rPr>
          <w:rFonts w:ascii="Palatino Linotype" w:hAnsi="Palatino Linotype"/>
        </w:rPr>
        <w:t>Según el criterio de la Contraloría General de la República (CGR) 08022 del 08 de agosto del 2012 (DFOE-SOC-0656):</w:t>
      </w:r>
    </w:p>
    <w:p w14:paraId="5B99FEBF" w14:textId="76A7BF62" w:rsidR="002E19E8" w:rsidRPr="00AE29D8" w:rsidRDefault="002E19E8" w:rsidP="00DC5D2F">
      <w:pPr>
        <w:pStyle w:val="Prrafodelista"/>
        <w:spacing w:after="0" w:line="276" w:lineRule="auto"/>
        <w:ind w:left="1134" w:right="454" w:firstLine="0"/>
        <w:rPr>
          <w:rFonts w:ascii="Palatino Linotype" w:hAnsi="Palatino Linotype"/>
          <w:i/>
        </w:rPr>
      </w:pPr>
      <w:r w:rsidRPr="00AE29D8">
        <w:rPr>
          <w:rFonts w:ascii="Palatino Linotype" w:hAnsi="Palatino Linotype"/>
          <w:i/>
        </w:rPr>
        <w:t xml:space="preserve">“…los gastos administrativos están relacionados con las actividades de gestión, y con la dirección y manejo de las operaciones generales y normalmente se originan en el área administrativa. Ejemplo de esto podrían ser los sueldos y prestaciones del director general, del personal de tesorería, de contabilidad, alquileres de edificios administrativos, materiales y útiles de oficina, seguros depreciación (de edificios administrativos, equipos de oficina, máquinas, muebles) y otros aplicables a cada cantidad. Es decir, esa clase de gastos está relacionada con las actividades de gestión administrativa, gestión corporativa, administración y dirección superior, actividades centrales, soporte, soporte administrativo o cualquier otra relacionada con la dirección y manejo de las operaciones generales de la entidad, es decir, no está determinada directa o indirectamente por la función sustantiva de la institución. </w:t>
      </w:r>
    </w:p>
    <w:p w14:paraId="3DCEBD94" w14:textId="77777777" w:rsidR="002E19E8" w:rsidRPr="00AE29D8" w:rsidRDefault="002E19E8" w:rsidP="00DC5D2F">
      <w:pPr>
        <w:pStyle w:val="Prrafodelista"/>
        <w:spacing w:after="0" w:line="276" w:lineRule="auto"/>
        <w:ind w:left="1134" w:right="454" w:firstLine="0"/>
        <w:rPr>
          <w:rFonts w:ascii="Palatino Linotype" w:hAnsi="Palatino Linotype"/>
          <w:i/>
        </w:rPr>
      </w:pPr>
    </w:p>
    <w:p w14:paraId="3F4BA896" w14:textId="6F895EFB" w:rsidR="002E19E8" w:rsidRPr="00AE29D8" w:rsidRDefault="002E19E8" w:rsidP="00DC5D2F">
      <w:pPr>
        <w:pStyle w:val="Prrafodelista"/>
        <w:spacing w:after="0" w:line="276" w:lineRule="auto"/>
        <w:ind w:left="1134" w:right="454" w:firstLine="0"/>
        <w:rPr>
          <w:rFonts w:ascii="Palatino Linotype" w:hAnsi="Palatino Linotype"/>
          <w:i/>
        </w:rPr>
      </w:pPr>
      <w:r w:rsidRPr="00AE29D8">
        <w:rPr>
          <w:rFonts w:ascii="Palatino Linotype" w:hAnsi="Palatino Linotype"/>
          <w:i/>
        </w:rPr>
        <w:t xml:space="preserve">Así se tiene que los gastos administrativos son aquellos propios del funcionamiento de la entidad, y deben diferenciarse de los gastos operativos o sustantivos que son relacionados en forma directa con la ejecución de los proyectos o programas; es decir son los que están orientados a la atención directa de la población objetivo, incluyendo por supuesto, todos los que sirven de soporte para la adecuada ejecución del programa o proyecto, como podrían ser los salarios, materiales o equipos de oficina o mantenimiento de instalaciones o equipos, solo para citar algunos ejemplos. Estos gastos operativos o sustantivos por su naturaleza, no pueden estar afectos a la prohibición contenida en el artículo 18, párrafo segundo, de la ley No. 5662, toda vez que sin ellos se paralizaría el servicio, en perjuicio de los beneficiarios y del interés público” </w:t>
      </w:r>
      <w:r w:rsidRPr="00AE29D8">
        <w:rPr>
          <w:rFonts w:ascii="Palatino Linotype" w:hAnsi="Palatino Linotype"/>
        </w:rPr>
        <w:t>(Criterio 08022 de la CGR, DFOE-SOC-0656 del 08 de agosto del 2012).</w:t>
      </w:r>
    </w:p>
    <w:p w14:paraId="1AD8E5CE" w14:textId="77777777" w:rsidR="0074599B" w:rsidRPr="00AE29D8" w:rsidRDefault="0074599B" w:rsidP="00DC5D2F">
      <w:pPr>
        <w:pStyle w:val="Ttulo2"/>
        <w:numPr>
          <w:ilvl w:val="1"/>
          <w:numId w:val="11"/>
        </w:numPr>
        <w:spacing w:line="276" w:lineRule="auto"/>
        <w:rPr>
          <w:rFonts w:ascii="Palatino Linotype" w:hAnsi="Palatino Linotype"/>
          <w:szCs w:val="24"/>
        </w:rPr>
      </w:pPr>
      <w:bookmarkStart w:id="44" w:name="_Toc42772484"/>
      <w:bookmarkStart w:id="45" w:name="_Toc70507258"/>
      <w:r w:rsidRPr="00AE29D8">
        <w:rPr>
          <w:rFonts w:ascii="Palatino Linotype" w:hAnsi="Palatino Linotype"/>
          <w:szCs w:val="24"/>
        </w:rPr>
        <w:lastRenderedPageBreak/>
        <w:t>Periodo para recibir los productos del programa por parte de la población beneficiaria</w:t>
      </w:r>
      <w:bookmarkEnd w:id="44"/>
      <w:bookmarkEnd w:id="45"/>
      <w:r w:rsidRPr="00AE29D8">
        <w:rPr>
          <w:rFonts w:ascii="Palatino Linotype" w:hAnsi="Palatino Linotype"/>
          <w:szCs w:val="24"/>
        </w:rPr>
        <w:t xml:space="preserve"> </w:t>
      </w:r>
    </w:p>
    <w:p w14:paraId="7D9F563D" w14:textId="301BDC5B" w:rsidR="00975429" w:rsidRPr="004C1DA5" w:rsidRDefault="0074599B" w:rsidP="00DA6F33">
      <w:pPr>
        <w:spacing w:after="0" w:line="276" w:lineRule="auto"/>
        <w:ind w:left="-11" w:right="0" w:firstLine="0"/>
        <w:rPr>
          <w:rFonts w:ascii="Palatino Linotype" w:hAnsi="Palatino Linotype"/>
        </w:rPr>
      </w:pPr>
      <w:r w:rsidRPr="004C1DA5">
        <w:rPr>
          <w:rFonts w:ascii="Palatino Linotype" w:hAnsi="Palatino Linotype"/>
        </w:rPr>
        <w:t xml:space="preserve">Indicar el plazo durante </w:t>
      </w:r>
      <w:r w:rsidR="00F66973" w:rsidRPr="004C1DA5">
        <w:rPr>
          <w:rFonts w:ascii="Palatino Linotype" w:hAnsi="Palatino Linotype"/>
        </w:rPr>
        <w:t>bajo la</w:t>
      </w:r>
      <w:r w:rsidRPr="004C1DA5">
        <w:rPr>
          <w:rFonts w:ascii="Palatino Linotype" w:hAnsi="Palatino Linotype"/>
        </w:rPr>
        <w:t xml:space="preserve"> cual la población beneficiaria, tendría el derecho para recibir el beneficio del programa o proyecto</w:t>
      </w:r>
      <w:r w:rsidR="00975429" w:rsidRPr="004C1DA5">
        <w:rPr>
          <w:rFonts w:ascii="Palatino Linotype" w:hAnsi="Palatino Linotype"/>
        </w:rPr>
        <w:t>, cumpliendo con la condición para recibirlo</w:t>
      </w:r>
      <w:r w:rsidRPr="004C1DA5">
        <w:rPr>
          <w:rFonts w:ascii="Palatino Linotype" w:hAnsi="Palatino Linotype"/>
        </w:rPr>
        <w:t>.</w:t>
      </w:r>
      <w:r w:rsidR="003315CA" w:rsidRPr="004C1DA5">
        <w:rPr>
          <w:rFonts w:ascii="Palatino Linotype" w:hAnsi="Palatino Linotype"/>
        </w:rPr>
        <w:t xml:space="preserve"> </w:t>
      </w:r>
      <w:r w:rsidR="00975429" w:rsidRPr="004C1DA5">
        <w:rPr>
          <w:rFonts w:ascii="Palatino Linotype" w:hAnsi="Palatino Linotype"/>
        </w:rPr>
        <w:t>Se debe e</w:t>
      </w:r>
      <w:r w:rsidR="003315CA" w:rsidRPr="004C1DA5">
        <w:rPr>
          <w:rFonts w:ascii="Palatino Linotype" w:hAnsi="Palatino Linotype"/>
        </w:rPr>
        <w:t>specifica</w:t>
      </w:r>
      <w:r w:rsidR="00975429" w:rsidRPr="004C1DA5">
        <w:rPr>
          <w:rFonts w:ascii="Palatino Linotype" w:hAnsi="Palatino Linotype"/>
        </w:rPr>
        <w:t>r</w:t>
      </w:r>
      <w:r w:rsidR="003315CA" w:rsidRPr="004C1DA5">
        <w:rPr>
          <w:rFonts w:ascii="Palatino Linotype" w:hAnsi="Palatino Linotype"/>
        </w:rPr>
        <w:t xml:space="preserve"> </w:t>
      </w:r>
      <w:r w:rsidR="00F66973" w:rsidRPr="004C1DA5">
        <w:rPr>
          <w:rFonts w:ascii="Palatino Linotype" w:hAnsi="Palatino Linotype"/>
        </w:rPr>
        <w:t>el</w:t>
      </w:r>
      <w:r w:rsidR="003315CA" w:rsidRPr="004C1DA5">
        <w:rPr>
          <w:rFonts w:ascii="Palatino Linotype" w:hAnsi="Palatino Linotype"/>
        </w:rPr>
        <w:t xml:space="preserve"> p</w:t>
      </w:r>
      <w:r w:rsidR="00DA6F33" w:rsidRPr="004C1DA5">
        <w:rPr>
          <w:rFonts w:ascii="Palatino Linotype" w:hAnsi="Palatino Linotype"/>
        </w:rPr>
        <w:t xml:space="preserve">eríodo de tiempo </w:t>
      </w:r>
      <w:r w:rsidR="00975429" w:rsidRPr="004C1DA5">
        <w:rPr>
          <w:rFonts w:ascii="Palatino Linotype" w:hAnsi="Palatino Linotype"/>
        </w:rPr>
        <w:t xml:space="preserve">durante </w:t>
      </w:r>
      <w:r w:rsidR="00DA6F33" w:rsidRPr="004C1DA5">
        <w:rPr>
          <w:rFonts w:ascii="Palatino Linotype" w:hAnsi="Palatino Linotype"/>
        </w:rPr>
        <w:t>el cual serán otorgados los beneficios (</w:t>
      </w:r>
      <w:r w:rsidR="003315CA" w:rsidRPr="004C1DA5">
        <w:rPr>
          <w:rFonts w:ascii="Palatino Linotype" w:hAnsi="Palatino Linotype"/>
        </w:rPr>
        <w:t xml:space="preserve">si serán </w:t>
      </w:r>
      <w:r w:rsidR="00DA6F33" w:rsidRPr="004C1DA5">
        <w:rPr>
          <w:rFonts w:ascii="Palatino Linotype" w:hAnsi="Palatino Linotype"/>
        </w:rPr>
        <w:t>de por vida, mientras duren los estudios, mientras se prolongue la situación que dio origen a la obtención de la ayuda, etc.).</w:t>
      </w:r>
      <w:r w:rsidR="003315CA" w:rsidRPr="004C1DA5">
        <w:rPr>
          <w:rFonts w:ascii="Palatino Linotype" w:hAnsi="Palatino Linotype"/>
        </w:rPr>
        <w:t xml:space="preserve"> </w:t>
      </w:r>
    </w:p>
    <w:p w14:paraId="2810F2D0" w14:textId="77777777" w:rsidR="00975429" w:rsidRPr="004C1DA5" w:rsidRDefault="00975429" w:rsidP="00DA6F33">
      <w:pPr>
        <w:spacing w:after="0" w:line="276" w:lineRule="auto"/>
        <w:ind w:left="-11" w:right="0" w:firstLine="0"/>
        <w:rPr>
          <w:rFonts w:ascii="Palatino Linotype" w:hAnsi="Palatino Linotype"/>
        </w:rPr>
      </w:pPr>
    </w:p>
    <w:p w14:paraId="04BC0889" w14:textId="002EB9A3" w:rsidR="00DA6F33" w:rsidRPr="00DA6F33" w:rsidRDefault="00F66973" w:rsidP="00DA6F33">
      <w:pPr>
        <w:spacing w:after="0" w:line="276" w:lineRule="auto"/>
        <w:ind w:left="-11" w:right="0" w:firstLine="0"/>
        <w:rPr>
          <w:rFonts w:ascii="Palatino Linotype" w:hAnsi="Palatino Linotype"/>
        </w:rPr>
      </w:pPr>
      <w:r w:rsidRPr="004C1DA5">
        <w:rPr>
          <w:rFonts w:ascii="Palatino Linotype" w:hAnsi="Palatino Linotype"/>
        </w:rPr>
        <w:t>Asimismo</w:t>
      </w:r>
      <w:r w:rsidR="003315CA" w:rsidRPr="004C1DA5">
        <w:rPr>
          <w:rFonts w:ascii="Palatino Linotype" w:hAnsi="Palatino Linotype"/>
        </w:rPr>
        <w:t xml:space="preserve">, </w:t>
      </w:r>
      <w:r w:rsidR="00975429" w:rsidRPr="004C1DA5">
        <w:rPr>
          <w:rFonts w:ascii="Palatino Linotype" w:hAnsi="Palatino Linotype"/>
        </w:rPr>
        <w:t xml:space="preserve">se debe </w:t>
      </w:r>
      <w:r w:rsidRPr="004C1DA5">
        <w:rPr>
          <w:rFonts w:ascii="Palatino Linotype" w:hAnsi="Palatino Linotype"/>
        </w:rPr>
        <w:t xml:space="preserve">establecer </w:t>
      </w:r>
      <w:r w:rsidR="003315CA" w:rsidRPr="004C1DA5">
        <w:rPr>
          <w:rFonts w:ascii="Palatino Linotype" w:hAnsi="Palatino Linotype"/>
        </w:rPr>
        <w:t>en qué condiciones se daría el perfil de salida de la persona beneficiaria del programa o proyecto</w:t>
      </w:r>
      <w:r w:rsidRPr="004C1DA5">
        <w:rPr>
          <w:rFonts w:ascii="Palatino Linotype" w:hAnsi="Palatino Linotype"/>
        </w:rPr>
        <w:t>, lo que también se conoce como las reglas de salida o “graduación” del programa</w:t>
      </w:r>
      <w:r w:rsidR="00975429" w:rsidRPr="004C1DA5">
        <w:rPr>
          <w:rFonts w:ascii="Palatino Linotype" w:hAnsi="Palatino Linotype"/>
        </w:rPr>
        <w:t>, para tener claridad por parte de la persona beneficiara de las características que tendría para no recibir más los beneficios</w:t>
      </w:r>
      <w:r w:rsidR="003315CA" w:rsidRPr="004C1DA5">
        <w:rPr>
          <w:rFonts w:ascii="Palatino Linotype" w:hAnsi="Palatino Linotype"/>
        </w:rPr>
        <w:t>.</w:t>
      </w:r>
      <w:r w:rsidR="003315CA">
        <w:rPr>
          <w:rFonts w:ascii="Palatino Linotype" w:hAnsi="Palatino Linotype"/>
        </w:rPr>
        <w:t xml:space="preserve">  </w:t>
      </w:r>
    </w:p>
    <w:p w14:paraId="71A2B9A4" w14:textId="2292401C" w:rsidR="00DA6F33" w:rsidRPr="00DA6F33" w:rsidRDefault="00DA6F33" w:rsidP="00DC5D2F">
      <w:pPr>
        <w:spacing w:after="0" w:line="276" w:lineRule="auto"/>
        <w:ind w:left="-11" w:right="0" w:firstLine="0"/>
        <w:rPr>
          <w:rFonts w:ascii="Palatino Linotype" w:hAnsi="Palatino Linotype"/>
          <w:lang w:val="es-ES_tradnl"/>
        </w:rPr>
      </w:pPr>
    </w:p>
    <w:p w14:paraId="710BCF18" w14:textId="77777777" w:rsidR="0074599B" w:rsidRPr="00AE29D8" w:rsidRDefault="0074599B" w:rsidP="00DC5D2F">
      <w:pPr>
        <w:pStyle w:val="Ttulo2"/>
        <w:numPr>
          <w:ilvl w:val="1"/>
          <w:numId w:val="11"/>
        </w:numPr>
        <w:spacing w:line="276" w:lineRule="auto"/>
        <w:rPr>
          <w:rFonts w:ascii="Palatino Linotype" w:hAnsi="Palatino Linotype"/>
          <w:szCs w:val="24"/>
        </w:rPr>
      </w:pPr>
      <w:bookmarkStart w:id="46" w:name="_Toc42772485"/>
      <w:bookmarkStart w:id="47" w:name="_Toc70507259"/>
      <w:r w:rsidRPr="00AE29D8">
        <w:rPr>
          <w:rFonts w:ascii="Palatino Linotype" w:hAnsi="Palatino Linotype"/>
          <w:szCs w:val="24"/>
        </w:rPr>
        <w:t>Frecuencia de la entrega del producto</w:t>
      </w:r>
      <w:bookmarkEnd w:id="46"/>
      <w:bookmarkEnd w:id="47"/>
      <w:r w:rsidRPr="00AE29D8">
        <w:rPr>
          <w:rFonts w:ascii="Palatino Linotype" w:hAnsi="Palatino Linotype"/>
          <w:szCs w:val="24"/>
        </w:rPr>
        <w:t xml:space="preserve"> </w:t>
      </w:r>
    </w:p>
    <w:p w14:paraId="6D14C1A8" w14:textId="444155C0" w:rsidR="0074599B" w:rsidRPr="00AE29D8" w:rsidRDefault="0074599B" w:rsidP="00294689">
      <w:pPr>
        <w:spacing w:after="0" w:line="276" w:lineRule="auto"/>
        <w:ind w:right="0"/>
        <w:rPr>
          <w:rFonts w:ascii="Palatino Linotype" w:hAnsi="Palatino Linotype"/>
        </w:rPr>
      </w:pPr>
      <w:r w:rsidRPr="00AE29D8">
        <w:rPr>
          <w:rFonts w:ascii="Palatino Linotype" w:hAnsi="Palatino Linotype"/>
        </w:rPr>
        <w:t>Señalar el número de veces que la población beneficiaria puede recibir el producto del programa durante un año.</w:t>
      </w:r>
    </w:p>
    <w:p w14:paraId="50563733" w14:textId="77777777" w:rsidR="00F54F6C" w:rsidRPr="00AE29D8" w:rsidRDefault="00F54F6C" w:rsidP="00DC5D2F">
      <w:pPr>
        <w:spacing w:after="0" w:line="276" w:lineRule="auto"/>
        <w:ind w:left="426" w:right="0" w:firstLine="0"/>
        <w:rPr>
          <w:rFonts w:ascii="Palatino Linotype" w:hAnsi="Palatino Linotype"/>
          <w:color w:val="auto"/>
        </w:rPr>
      </w:pPr>
    </w:p>
    <w:p w14:paraId="16909265" w14:textId="77777777" w:rsidR="0074599B" w:rsidRPr="00AE29D8" w:rsidRDefault="0074599B" w:rsidP="00DC5D2F">
      <w:pPr>
        <w:pStyle w:val="Ttulo2"/>
        <w:numPr>
          <w:ilvl w:val="1"/>
          <w:numId w:val="11"/>
        </w:numPr>
        <w:spacing w:line="276" w:lineRule="auto"/>
        <w:rPr>
          <w:rFonts w:ascii="Palatino Linotype" w:hAnsi="Palatino Linotype"/>
          <w:color w:val="auto"/>
          <w:szCs w:val="24"/>
        </w:rPr>
      </w:pPr>
      <w:bookmarkStart w:id="48" w:name="_Toc42772486"/>
      <w:bookmarkStart w:id="49" w:name="_Toc70507260"/>
      <w:r w:rsidRPr="00AE29D8">
        <w:rPr>
          <w:rFonts w:ascii="Palatino Linotype" w:hAnsi="Palatino Linotype"/>
          <w:color w:val="auto"/>
          <w:szCs w:val="24"/>
        </w:rPr>
        <w:t>Metas</w:t>
      </w:r>
      <w:bookmarkEnd w:id="48"/>
      <w:bookmarkEnd w:id="49"/>
    </w:p>
    <w:p w14:paraId="00B11863" w14:textId="03A49719" w:rsidR="00346427" w:rsidRPr="00AE29D8" w:rsidRDefault="00346427" w:rsidP="00741204">
      <w:pPr>
        <w:spacing w:after="0" w:line="276" w:lineRule="auto"/>
        <w:ind w:right="0"/>
        <w:rPr>
          <w:rFonts w:ascii="Palatino Linotype" w:hAnsi="Palatino Linotype"/>
          <w:i/>
          <w:color w:val="auto"/>
        </w:rPr>
      </w:pPr>
      <w:r w:rsidRPr="00AE29D8">
        <w:rPr>
          <w:rFonts w:ascii="Palatino Linotype" w:hAnsi="Palatino Linotype"/>
          <w:color w:val="auto"/>
        </w:rPr>
        <w:t xml:space="preserve">El Mideplan y el Ministerio de Hacienda (2019b, p.17) definen meta como la </w:t>
      </w:r>
      <w:r w:rsidRPr="00AE29D8">
        <w:rPr>
          <w:rFonts w:ascii="Palatino Linotype" w:hAnsi="Palatino Linotype"/>
          <w:i/>
          <w:color w:val="auto"/>
        </w:rPr>
        <w:t xml:space="preserve">“Cuantificación de los objetivos que se pretende alcanzar en los ámbitos temporal y espacial, considerando los recursos necesarios, lo que conlleva la descripción de la unidad de medida y el monto o cantidad”. </w:t>
      </w:r>
    </w:p>
    <w:p w14:paraId="5C4544DD" w14:textId="77777777" w:rsidR="00741204" w:rsidRPr="00AE29D8" w:rsidRDefault="00741204" w:rsidP="00741204">
      <w:pPr>
        <w:spacing w:after="0" w:line="276" w:lineRule="auto"/>
        <w:ind w:left="0" w:right="0" w:firstLine="0"/>
        <w:rPr>
          <w:rFonts w:ascii="Palatino Linotype" w:hAnsi="Palatino Linotype"/>
          <w:i/>
          <w:color w:val="auto"/>
        </w:rPr>
      </w:pPr>
    </w:p>
    <w:p w14:paraId="79DE6528" w14:textId="021AD98B" w:rsidR="0074599B" w:rsidRPr="00AE29D8" w:rsidRDefault="0074599B" w:rsidP="00741204">
      <w:pPr>
        <w:spacing w:after="0" w:line="276" w:lineRule="auto"/>
        <w:ind w:right="0"/>
        <w:rPr>
          <w:rFonts w:ascii="Palatino Linotype" w:hAnsi="Palatino Linotype"/>
          <w:color w:val="auto"/>
        </w:rPr>
      </w:pPr>
      <w:r w:rsidRPr="00AE29D8">
        <w:rPr>
          <w:rFonts w:ascii="Palatino Linotype" w:hAnsi="Palatino Linotype"/>
          <w:color w:val="auto"/>
        </w:rPr>
        <w:t>Para efectos de la descripción del programa, se ha dicho que los productos (transferencia, bien o servicio) deben estar alineados con los objetivos, y a su vez, las metas alineadas con los objetivos. De esto se desprende que las metas y los productos también deben estar alineados entre sí.</w:t>
      </w:r>
    </w:p>
    <w:p w14:paraId="5B185939" w14:textId="77777777" w:rsidR="00741204" w:rsidRPr="00AE29D8" w:rsidRDefault="00741204" w:rsidP="00741204">
      <w:pPr>
        <w:spacing w:after="0" w:line="276" w:lineRule="auto"/>
        <w:ind w:right="0"/>
        <w:rPr>
          <w:rFonts w:ascii="Palatino Linotype" w:hAnsi="Palatino Linotype"/>
          <w:color w:val="auto"/>
        </w:rPr>
      </w:pPr>
    </w:p>
    <w:p w14:paraId="63DBAE29" w14:textId="32E16D28" w:rsidR="0074599B" w:rsidRPr="00AE29D8" w:rsidRDefault="0074599B" w:rsidP="00741204">
      <w:pPr>
        <w:spacing w:after="0" w:line="276" w:lineRule="auto"/>
        <w:ind w:right="0"/>
        <w:rPr>
          <w:rFonts w:ascii="Palatino Linotype" w:hAnsi="Palatino Linotype"/>
          <w:color w:val="auto"/>
        </w:rPr>
      </w:pPr>
      <w:r w:rsidRPr="00AE29D8">
        <w:rPr>
          <w:rFonts w:ascii="Palatino Linotype" w:hAnsi="Palatino Linotype"/>
          <w:color w:val="auto"/>
        </w:rPr>
        <w:t xml:space="preserve">La meta debe referir directamente a la cantidad de productos que llegará directamente a la persona beneficiaria. </w:t>
      </w:r>
    </w:p>
    <w:p w14:paraId="456D63F6" w14:textId="77777777" w:rsidR="00741204" w:rsidRPr="00AE29D8" w:rsidRDefault="00741204" w:rsidP="00741204">
      <w:pPr>
        <w:spacing w:after="0" w:line="276" w:lineRule="auto"/>
        <w:ind w:right="0"/>
        <w:rPr>
          <w:rFonts w:ascii="Palatino Linotype" w:hAnsi="Palatino Linotype"/>
          <w:color w:val="auto"/>
        </w:rPr>
      </w:pPr>
    </w:p>
    <w:p w14:paraId="0D255367" w14:textId="67265A91" w:rsidR="007A4E78" w:rsidRPr="00AE29D8" w:rsidRDefault="00793D14" w:rsidP="00741204">
      <w:pPr>
        <w:spacing w:after="0" w:line="276" w:lineRule="auto"/>
        <w:ind w:right="0"/>
        <w:rPr>
          <w:rFonts w:ascii="Palatino Linotype" w:hAnsi="Palatino Linotype"/>
          <w:color w:val="auto"/>
        </w:rPr>
      </w:pPr>
      <w:r w:rsidRPr="00AE29D8">
        <w:rPr>
          <w:rFonts w:ascii="Palatino Linotype" w:hAnsi="Palatino Linotype"/>
          <w:color w:val="auto"/>
        </w:rPr>
        <w:t xml:space="preserve">En este apartado incluir </w:t>
      </w:r>
      <w:r w:rsidR="007A4E78" w:rsidRPr="00AE29D8">
        <w:rPr>
          <w:rFonts w:ascii="Palatino Linotype" w:hAnsi="Palatino Linotype"/>
          <w:color w:val="auto"/>
        </w:rPr>
        <w:t xml:space="preserve">la descripción cualitativa de la meta, los datos de orden cuantitativo, se detallan en el cronograma de metas e inversión. </w:t>
      </w:r>
    </w:p>
    <w:p w14:paraId="6B8A9189" w14:textId="77777777" w:rsidR="00892919" w:rsidRPr="00AE29D8" w:rsidRDefault="00892919" w:rsidP="00DC5D2F">
      <w:pPr>
        <w:spacing w:after="0" w:line="276" w:lineRule="auto"/>
        <w:ind w:left="426" w:right="0" w:firstLine="0"/>
        <w:rPr>
          <w:rFonts w:ascii="Palatino Linotype" w:hAnsi="Palatino Linotype"/>
          <w:color w:val="auto"/>
        </w:rPr>
      </w:pPr>
    </w:p>
    <w:p w14:paraId="4571A910" w14:textId="0B735995" w:rsidR="00B5522A" w:rsidRPr="00AE29D8" w:rsidRDefault="00B5522A" w:rsidP="00DC5D2F">
      <w:pPr>
        <w:pStyle w:val="Ttulo2"/>
        <w:numPr>
          <w:ilvl w:val="1"/>
          <w:numId w:val="11"/>
        </w:numPr>
        <w:spacing w:line="276" w:lineRule="auto"/>
        <w:rPr>
          <w:rFonts w:ascii="Palatino Linotype" w:hAnsi="Palatino Linotype"/>
          <w:color w:val="auto"/>
          <w:szCs w:val="24"/>
        </w:rPr>
      </w:pPr>
      <w:r w:rsidRPr="00AE29D8">
        <w:rPr>
          <w:rFonts w:ascii="Palatino Linotype" w:hAnsi="Palatino Linotype"/>
          <w:color w:val="auto"/>
          <w:szCs w:val="24"/>
        </w:rPr>
        <w:t xml:space="preserve"> </w:t>
      </w:r>
      <w:bookmarkStart w:id="50" w:name="_Toc70507261"/>
      <w:r w:rsidRPr="00AE29D8">
        <w:rPr>
          <w:rFonts w:ascii="Palatino Linotype" w:hAnsi="Palatino Linotype"/>
          <w:color w:val="auto"/>
          <w:szCs w:val="24"/>
        </w:rPr>
        <w:t>Cronograma de metas e inversión</w:t>
      </w:r>
      <w:bookmarkEnd w:id="50"/>
    </w:p>
    <w:p w14:paraId="6EC2CBB4" w14:textId="252EEC69" w:rsidR="00915360" w:rsidRPr="00AE29D8" w:rsidRDefault="00EE43FB" w:rsidP="00741204">
      <w:pPr>
        <w:spacing w:after="0" w:line="276" w:lineRule="auto"/>
        <w:ind w:right="0"/>
        <w:rPr>
          <w:rFonts w:ascii="Palatino Linotype" w:hAnsi="Palatino Linotype"/>
          <w:color w:val="auto"/>
        </w:rPr>
      </w:pPr>
      <w:r w:rsidRPr="00AE29D8">
        <w:rPr>
          <w:rFonts w:ascii="Palatino Linotype" w:hAnsi="Palatino Linotype"/>
          <w:color w:val="auto"/>
        </w:rPr>
        <w:t xml:space="preserve">Es el instrumento que recopila la información cuantitativa para la ejecución del programa o proyecto durante un período determinado.  Está desarrollado en </w:t>
      </w:r>
      <w:r w:rsidR="00975429">
        <w:rPr>
          <w:rFonts w:ascii="Palatino Linotype" w:hAnsi="Palatino Linotype"/>
          <w:color w:val="auto"/>
        </w:rPr>
        <w:t>una hoja de cálculo</w:t>
      </w:r>
      <w:r w:rsidR="00975429" w:rsidRPr="00AE29D8">
        <w:rPr>
          <w:rFonts w:ascii="Palatino Linotype" w:hAnsi="Palatino Linotype"/>
          <w:color w:val="auto"/>
        </w:rPr>
        <w:t xml:space="preserve"> </w:t>
      </w:r>
      <w:r w:rsidRPr="00AE29D8">
        <w:rPr>
          <w:rFonts w:ascii="Palatino Linotype" w:hAnsi="Palatino Linotype"/>
          <w:color w:val="auto"/>
        </w:rPr>
        <w:t>y debe generarse uno para cada producto que ofrece el programa</w:t>
      </w:r>
      <w:r w:rsidR="002F0DCB" w:rsidRPr="00AE29D8">
        <w:rPr>
          <w:rFonts w:ascii="Palatino Linotype" w:hAnsi="Palatino Linotype"/>
          <w:color w:val="auto"/>
        </w:rPr>
        <w:t xml:space="preserve"> o proyecto</w:t>
      </w:r>
      <w:r w:rsidR="00915360" w:rsidRPr="00AE29D8">
        <w:rPr>
          <w:rFonts w:ascii="Palatino Linotype" w:hAnsi="Palatino Linotype"/>
          <w:color w:val="auto"/>
        </w:rPr>
        <w:t xml:space="preserve"> (en el anexo 1 se detalla el formato). </w:t>
      </w:r>
    </w:p>
    <w:p w14:paraId="280D9D06" w14:textId="77777777" w:rsidR="00915360" w:rsidRPr="00AE29D8" w:rsidRDefault="00915360" w:rsidP="00DC5D2F">
      <w:pPr>
        <w:spacing w:after="0" w:line="276" w:lineRule="auto"/>
        <w:ind w:left="426" w:right="0" w:firstLine="0"/>
        <w:rPr>
          <w:rFonts w:ascii="Palatino Linotype" w:hAnsi="Palatino Linotype"/>
          <w:color w:val="auto"/>
        </w:rPr>
      </w:pPr>
    </w:p>
    <w:p w14:paraId="1656E1AA" w14:textId="56B769CC" w:rsidR="00EE43FB" w:rsidRDefault="00EE43FB" w:rsidP="00741204">
      <w:pPr>
        <w:spacing w:after="0" w:line="276" w:lineRule="auto"/>
        <w:ind w:right="0"/>
        <w:rPr>
          <w:rFonts w:ascii="Palatino Linotype" w:hAnsi="Palatino Linotype"/>
          <w:color w:val="auto"/>
        </w:rPr>
      </w:pPr>
      <w:r w:rsidRPr="00AE29D8">
        <w:rPr>
          <w:rFonts w:ascii="Palatino Linotype" w:hAnsi="Palatino Linotype"/>
          <w:color w:val="auto"/>
        </w:rPr>
        <w:lastRenderedPageBreak/>
        <w:t>Debe mantener los mismos aspectos de forma (tipografía) de</w:t>
      </w:r>
      <w:r w:rsidR="00A078E4" w:rsidRPr="00AE29D8">
        <w:rPr>
          <w:rFonts w:ascii="Palatino Linotype" w:hAnsi="Palatino Linotype"/>
          <w:color w:val="auto"/>
        </w:rPr>
        <w:t xml:space="preserve">finidas en </w:t>
      </w:r>
      <w:r w:rsidR="00D565DE" w:rsidRPr="00AE29D8">
        <w:rPr>
          <w:rFonts w:ascii="Palatino Linotype" w:hAnsi="Palatino Linotype"/>
          <w:color w:val="auto"/>
        </w:rPr>
        <w:t>documento “Diseño plan-presupuesto de los programas y proyectos sociales”</w:t>
      </w:r>
      <w:r w:rsidRPr="00AE29D8">
        <w:rPr>
          <w:rFonts w:ascii="Palatino Linotype" w:hAnsi="Palatino Linotype"/>
          <w:color w:val="auto"/>
        </w:rPr>
        <w:t xml:space="preserve"> y desarrollar cada una de las</w:t>
      </w:r>
      <w:r w:rsidR="00B22E34" w:rsidRPr="00AE29D8">
        <w:rPr>
          <w:rFonts w:ascii="Palatino Linotype" w:hAnsi="Palatino Linotype"/>
          <w:color w:val="auto"/>
        </w:rPr>
        <w:t xml:space="preserve"> FILAS y COLUMNAS</w:t>
      </w:r>
      <w:r w:rsidRPr="00AE29D8">
        <w:rPr>
          <w:rFonts w:ascii="Palatino Linotype" w:hAnsi="Palatino Linotype"/>
          <w:color w:val="auto"/>
        </w:rPr>
        <w:t xml:space="preserve"> establecidas, a saber:</w:t>
      </w:r>
    </w:p>
    <w:p w14:paraId="55629C43" w14:textId="77777777" w:rsidR="00533773" w:rsidRPr="00AE29D8" w:rsidRDefault="00533773" w:rsidP="00741204">
      <w:pPr>
        <w:spacing w:after="0" w:line="276" w:lineRule="auto"/>
        <w:ind w:right="0"/>
        <w:rPr>
          <w:rFonts w:ascii="Palatino Linotype" w:hAnsi="Palatino Linotype"/>
          <w:color w:val="auto"/>
        </w:rPr>
      </w:pPr>
    </w:p>
    <w:p w14:paraId="27A6176F" w14:textId="388D5B27" w:rsidR="00741204" w:rsidRPr="00AE29D8" w:rsidRDefault="00E52DE9" w:rsidP="00741204">
      <w:pPr>
        <w:pStyle w:val="Prrafodelista"/>
        <w:numPr>
          <w:ilvl w:val="4"/>
          <w:numId w:val="2"/>
        </w:numPr>
        <w:spacing w:after="0" w:line="276" w:lineRule="auto"/>
        <w:ind w:left="851" w:right="0"/>
        <w:rPr>
          <w:rFonts w:ascii="Palatino Linotype" w:hAnsi="Palatino Linotype"/>
          <w:color w:val="auto"/>
        </w:rPr>
      </w:pPr>
      <w:r w:rsidRPr="00AE29D8">
        <w:rPr>
          <w:rFonts w:ascii="Palatino Linotype" w:hAnsi="Palatino Linotype"/>
          <w:b/>
          <w:bCs/>
          <w:color w:val="auto"/>
        </w:rPr>
        <w:t xml:space="preserve">Logos:  </w:t>
      </w:r>
      <w:r w:rsidR="00B22E34" w:rsidRPr="00AE29D8">
        <w:rPr>
          <w:rFonts w:ascii="Palatino Linotype" w:hAnsi="Palatino Linotype"/>
          <w:color w:val="auto"/>
        </w:rPr>
        <w:t xml:space="preserve"> </w:t>
      </w:r>
      <w:r w:rsidRPr="00AE29D8">
        <w:rPr>
          <w:rFonts w:ascii="Palatino Linotype" w:hAnsi="Palatino Linotype"/>
          <w:color w:val="auto"/>
        </w:rPr>
        <w:t>mantener el e</w:t>
      </w:r>
      <w:r w:rsidR="00B22E34" w:rsidRPr="00AE29D8">
        <w:rPr>
          <w:rFonts w:ascii="Palatino Linotype" w:hAnsi="Palatino Linotype"/>
          <w:color w:val="auto"/>
        </w:rPr>
        <w:t>stablecido por la Desaf.</w:t>
      </w:r>
    </w:p>
    <w:p w14:paraId="21EEC9ED" w14:textId="77777777" w:rsidR="00741204" w:rsidRPr="00AE29D8" w:rsidRDefault="00741204" w:rsidP="00741204">
      <w:pPr>
        <w:pStyle w:val="Prrafodelista"/>
        <w:spacing w:after="0" w:line="276" w:lineRule="auto"/>
        <w:ind w:left="851" w:right="0" w:firstLine="0"/>
        <w:rPr>
          <w:rFonts w:ascii="Palatino Linotype" w:hAnsi="Palatino Linotype"/>
          <w:color w:val="auto"/>
        </w:rPr>
      </w:pPr>
    </w:p>
    <w:p w14:paraId="0E913AD3" w14:textId="6FDE5445" w:rsidR="00741204" w:rsidRPr="00AE29D8" w:rsidRDefault="00E52DE9" w:rsidP="00741204">
      <w:pPr>
        <w:pStyle w:val="Prrafodelista"/>
        <w:numPr>
          <w:ilvl w:val="4"/>
          <w:numId w:val="2"/>
        </w:numPr>
        <w:spacing w:after="0" w:line="276" w:lineRule="auto"/>
        <w:ind w:left="851" w:right="0"/>
        <w:rPr>
          <w:rFonts w:ascii="Palatino Linotype" w:hAnsi="Palatino Linotype"/>
          <w:color w:val="auto"/>
        </w:rPr>
      </w:pPr>
      <w:r w:rsidRPr="00AE29D8">
        <w:rPr>
          <w:rFonts w:ascii="Palatino Linotype" w:hAnsi="Palatino Linotype"/>
          <w:b/>
          <w:bCs/>
          <w:color w:val="auto"/>
        </w:rPr>
        <w:t xml:space="preserve">Encabezado:  </w:t>
      </w:r>
    </w:p>
    <w:p w14:paraId="66FB35C5" w14:textId="140443EB" w:rsidR="00B22E34" w:rsidRPr="00AE29D8" w:rsidRDefault="00741204" w:rsidP="00741204">
      <w:pPr>
        <w:pStyle w:val="Prrafodelista"/>
        <w:numPr>
          <w:ilvl w:val="0"/>
          <w:numId w:val="41"/>
        </w:numPr>
        <w:spacing w:after="0" w:line="276" w:lineRule="auto"/>
        <w:ind w:right="0"/>
        <w:rPr>
          <w:rFonts w:ascii="Palatino Linotype" w:hAnsi="Palatino Linotype"/>
          <w:color w:val="auto"/>
        </w:rPr>
      </w:pPr>
      <w:r w:rsidRPr="00AE29D8">
        <w:rPr>
          <w:rFonts w:ascii="Palatino Linotype" w:hAnsi="Palatino Linotype"/>
          <w:color w:val="auto"/>
        </w:rPr>
        <w:t>N</w:t>
      </w:r>
      <w:r w:rsidR="001707EF" w:rsidRPr="00AE29D8">
        <w:rPr>
          <w:rFonts w:ascii="Palatino Linotype" w:hAnsi="Palatino Linotype"/>
          <w:color w:val="auto"/>
        </w:rPr>
        <w:t xml:space="preserve">ombre </w:t>
      </w:r>
      <w:r w:rsidR="0026014A" w:rsidRPr="00AE29D8">
        <w:rPr>
          <w:rFonts w:ascii="Palatino Linotype" w:hAnsi="Palatino Linotype"/>
          <w:color w:val="auto"/>
        </w:rPr>
        <w:t xml:space="preserve">de </w:t>
      </w:r>
      <w:r w:rsidR="001707EF" w:rsidRPr="00AE29D8">
        <w:rPr>
          <w:rFonts w:ascii="Palatino Linotype" w:hAnsi="Palatino Linotype"/>
          <w:color w:val="auto"/>
        </w:rPr>
        <w:t xml:space="preserve">institución </w:t>
      </w:r>
      <w:r w:rsidR="0026014A" w:rsidRPr="00AE29D8">
        <w:rPr>
          <w:rFonts w:ascii="Palatino Linotype" w:hAnsi="Palatino Linotype"/>
          <w:color w:val="auto"/>
        </w:rPr>
        <w:t>a cargo</w:t>
      </w:r>
    </w:p>
    <w:p w14:paraId="6D89306A" w14:textId="5211CD1D" w:rsidR="001707EF" w:rsidRPr="00AE29D8" w:rsidRDefault="00741204" w:rsidP="00741204">
      <w:pPr>
        <w:pStyle w:val="Prrafodelista"/>
        <w:numPr>
          <w:ilvl w:val="0"/>
          <w:numId w:val="41"/>
        </w:numPr>
        <w:spacing w:after="0" w:line="276" w:lineRule="auto"/>
        <w:ind w:right="0"/>
        <w:rPr>
          <w:rFonts w:ascii="Palatino Linotype" w:hAnsi="Palatino Linotype"/>
          <w:color w:val="auto"/>
        </w:rPr>
      </w:pPr>
      <w:r w:rsidRPr="00AE29D8">
        <w:rPr>
          <w:rFonts w:ascii="Palatino Linotype" w:hAnsi="Palatino Linotype"/>
          <w:color w:val="auto"/>
        </w:rPr>
        <w:t>N</w:t>
      </w:r>
      <w:r w:rsidR="001707EF" w:rsidRPr="00AE29D8">
        <w:rPr>
          <w:rFonts w:ascii="Palatino Linotype" w:hAnsi="Palatino Linotype"/>
          <w:color w:val="auto"/>
        </w:rPr>
        <w:t>ombre del programa</w:t>
      </w:r>
    </w:p>
    <w:p w14:paraId="582DA6D6" w14:textId="31C5E3C4" w:rsidR="0026014A" w:rsidRPr="00AE29D8" w:rsidRDefault="00741204" w:rsidP="00741204">
      <w:pPr>
        <w:pStyle w:val="Prrafodelista"/>
        <w:numPr>
          <w:ilvl w:val="0"/>
          <w:numId w:val="41"/>
        </w:numPr>
        <w:spacing w:after="0" w:line="276" w:lineRule="auto"/>
        <w:ind w:right="0"/>
        <w:rPr>
          <w:rFonts w:ascii="Palatino Linotype" w:hAnsi="Palatino Linotype"/>
          <w:color w:val="auto"/>
        </w:rPr>
      </w:pPr>
      <w:r w:rsidRPr="00AE29D8">
        <w:rPr>
          <w:rFonts w:ascii="Palatino Linotype" w:hAnsi="Palatino Linotype"/>
          <w:color w:val="auto"/>
        </w:rPr>
        <w:t>P</w:t>
      </w:r>
      <w:r w:rsidR="0026014A" w:rsidRPr="00AE29D8">
        <w:rPr>
          <w:rFonts w:ascii="Palatino Linotype" w:hAnsi="Palatino Linotype"/>
          <w:color w:val="auto"/>
        </w:rPr>
        <w:t>lan presupuesto correspondiente</w:t>
      </w:r>
    </w:p>
    <w:p w14:paraId="2A596836" w14:textId="7D665D49" w:rsidR="001707EF" w:rsidRPr="00AE29D8" w:rsidRDefault="00741204" w:rsidP="00741204">
      <w:pPr>
        <w:pStyle w:val="Prrafodelista"/>
        <w:numPr>
          <w:ilvl w:val="0"/>
          <w:numId w:val="41"/>
        </w:numPr>
        <w:spacing w:after="0" w:line="276" w:lineRule="auto"/>
        <w:ind w:right="0"/>
        <w:rPr>
          <w:rFonts w:ascii="Palatino Linotype" w:hAnsi="Palatino Linotype"/>
          <w:color w:val="auto"/>
        </w:rPr>
      </w:pPr>
      <w:r w:rsidRPr="00AE29D8">
        <w:rPr>
          <w:rFonts w:ascii="Palatino Linotype" w:hAnsi="Palatino Linotype"/>
          <w:color w:val="auto"/>
        </w:rPr>
        <w:t>N</w:t>
      </w:r>
      <w:r w:rsidR="001707EF" w:rsidRPr="00AE29D8">
        <w:rPr>
          <w:rFonts w:ascii="Palatino Linotype" w:hAnsi="Palatino Linotype"/>
          <w:color w:val="auto"/>
        </w:rPr>
        <w:t>ombre del documento presupuestario al que corresponde</w:t>
      </w:r>
    </w:p>
    <w:p w14:paraId="72D8B055" w14:textId="366C1269" w:rsidR="0026014A" w:rsidRPr="00AE29D8" w:rsidRDefault="006B7FB0" w:rsidP="00741204">
      <w:pPr>
        <w:pStyle w:val="Prrafodelista"/>
        <w:numPr>
          <w:ilvl w:val="0"/>
          <w:numId w:val="41"/>
        </w:numPr>
        <w:spacing w:after="0" w:line="276" w:lineRule="auto"/>
        <w:ind w:right="0"/>
        <w:rPr>
          <w:rFonts w:ascii="Palatino Linotype" w:hAnsi="Palatino Linotype"/>
          <w:color w:val="auto"/>
        </w:rPr>
      </w:pPr>
      <w:r w:rsidRPr="00AE29D8">
        <w:rPr>
          <w:rFonts w:ascii="Palatino Linotype" w:hAnsi="Palatino Linotype"/>
          <w:color w:val="auto"/>
        </w:rPr>
        <w:t>Total,</w:t>
      </w:r>
      <w:r w:rsidR="0026014A" w:rsidRPr="00AE29D8">
        <w:rPr>
          <w:rFonts w:ascii="Palatino Linotype" w:hAnsi="Palatino Linotype"/>
          <w:color w:val="auto"/>
        </w:rPr>
        <w:t xml:space="preserve"> de recursos Fodesaf programados</w:t>
      </w:r>
    </w:p>
    <w:p w14:paraId="1227460E" w14:textId="03D4560D" w:rsidR="0026014A" w:rsidRDefault="00741204" w:rsidP="00741204">
      <w:pPr>
        <w:pStyle w:val="Prrafodelista"/>
        <w:numPr>
          <w:ilvl w:val="0"/>
          <w:numId w:val="41"/>
        </w:numPr>
        <w:spacing w:after="0" w:line="276" w:lineRule="auto"/>
        <w:ind w:right="0"/>
        <w:rPr>
          <w:rFonts w:ascii="Palatino Linotype" w:hAnsi="Palatino Linotype"/>
          <w:color w:val="auto"/>
        </w:rPr>
      </w:pPr>
      <w:r w:rsidRPr="00AE29D8">
        <w:rPr>
          <w:rFonts w:ascii="Palatino Linotype" w:hAnsi="Palatino Linotype"/>
          <w:color w:val="auto"/>
        </w:rPr>
        <w:t>F</w:t>
      </w:r>
      <w:r w:rsidR="001707EF" w:rsidRPr="00AE29D8">
        <w:rPr>
          <w:rFonts w:ascii="Palatino Linotype" w:hAnsi="Palatino Linotype"/>
          <w:color w:val="auto"/>
        </w:rPr>
        <w:t>echa de rige</w:t>
      </w:r>
      <w:r w:rsidR="0026014A" w:rsidRPr="00AE29D8">
        <w:rPr>
          <w:rFonts w:ascii="Palatino Linotype" w:hAnsi="Palatino Linotype"/>
          <w:color w:val="auto"/>
        </w:rPr>
        <w:t>.</w:t>
      </w:r>
    </w:p>
    <w:p w14:paraId="03F5E09B" w14:textId="77777777" w:rsidR="00533773" w:rsidRPr="00AE29D8" w:rsidRDefault="00533773" w:rsidP="00533773">
      <w:pPr>
        <w:pStyle w:val="Prrafodelista"/>
        <w:spacing w:after="0" w:line="276" w:lineRule="auto"/>
        <w:ind w:left="1571" w:right="0" w:firstLine="0"/>
        <w:rPr>
          <w:rFonts w:ascii="Palatino Linotype" w:hAnsi="Palatino Linotype"/>
          <w:color w:val="auto"/>
        </w:rPr>
      </w:pPr>
    </w:p>
    <w:p w14:paraId="5967C887" w14:textId="7D29EE03" w:rsidR="00741204" w:rsidRPr="00AE29D8" w:rsidRDefault="003545EB" w:rsidP="00741204">
      <w:pPr>
        <w:pStyle w:val="Prrafodelista"/>
        <w:numPr>
          <w:ilvl w:val="4"/>
          <w:numId w:val="2"/>
        </w:numPr>
        <w:spacing w:after="0" w:line="276" w:lineRule="auto"/>
        <w:ind w:left="851" w:right="0"/>
        <w:rPr>
          <w:rFonts w:ascii="Palatino Linotype" w:hAnsi="Palatino Linotype"/>
          <w:color w:val="auto"/>
        </w:rPr>
      </w:pPr>
      <w:r w:rsidRPr="00AE29D8">
        <w:rPr>
          <w:rFonts w:ascii="Palatino Linotype" w:hAnsi="Palatino Linotype"/>
          <w:b/>
          <w:bCs/>
          <w:color w:val="auto"/>
        </w:rPr>
        <w:t>Total,</w:t>
      </w:r>
      <w:r w:rsidR="00741204" w:rsidRPr="00AE29D8">
        <w:rPr>
          <w:rFonts w:ascii="Palatino Linotype" w:hAnsi="Palatino Linotype"/>
          <w:b/>
          <w:bCs/>
          <w:color w:val="auto"/>
        </w:rPr>
        <w:t xml:space="preserve"> general programa:  </w:t>
      </w:r>
      <w:r w:rsidR="00741204" w:rsidRPr="00AE29D8">
        <w:rPr>
          <w:rFonts w:ascii="Palatino Linotype" w:hAnsi="Palatino Linotype"/>
          <w:color w:val="auto"/>
        </w:rPr>
        <w:t>es la sumatoria de los totales de cada uno de los productos.</w:t>
      </w:r>
    </w:p>
    <w:p w14:paraId="41A63696" w14:textId="77777777" w:rsidR="00741204" w:rsidRPr="00AE29D8" w:rsidRDefault="00741204" w:rsidP="00741204">
      <w:pPr>
        <w:pStyle w:val="Prrafodelista"/>
        <w:spacing w:after="0" w:line="276" w:lineRule="auto"/>
        <w:ind w:left="851" w:right="0" w:firstLine="0"/>
        <w:rPr>
          <w:rFonts w:ascii="Palatino Linotype" w:hAnsi="Palatino Linotype"/>
          <w:color w:val="auto"/>
        </w:rPr>
      </w:pPr>
    </w:p>
    <w:p w14:paraId="30DD59FF" w14:textId="77777777" w:rsidR="00741204" w:rsidRPr="00AE29D8" w:rsidRDefault="0026014A" w:rsidP="00741204">
      <w:pPr>
        <w:pStyle w:val="Prrafodelista"/>
        <w:numPr>
          <w:ilvl w:val="4"/>
          <w:numId w:val="2"/>
        </w:numPr>
        <w:spacing w:after="0" w:line="276" w:lineRule="auto"/>
        <w:ind w:left="851" w:right="0"/>
        <w:rPr>
          <w:rFonts w:ascii="Palatino Linotype" w:hAnsi="Palatino Linotype"/>
          <w:color w:val="auto"/>
        </w:rPr>
      </w:pPr>
      <w:r w:rsidRPr="00AE29D8">
        <w:rPr>
          <w:rFonts w:ascii="Palatino Linotype" w:hAnsi="Palatino Linotype"/>
          <w:b/>
          <w:bCs/>
          <w:color w:val="auto"/>
        </w:rPr>
        <w:t>Columna A:  Producto (bien, s</w:t>
      </w:r>
      <w:r w:rsidR="00FB3864" w:rsidRPr="00AE29D8">
        <w:rPr>
          <w:rFonts w:ascii="Palatino Linotype" w:hAnsi="Palatino Linotype"/>
          <w:b/>
          <w:bCs/>
          <w:color w:val="auto"/>
        </w:rPr>
        <w:t>ervicio</w:t>
      </w:r>
      <w:r w:rsidRPr="00AE29D8">
        <w:rPr>
          <w:rFonts w:ascii="Palatino Linotype" w:hAnsi="Palatino Linotype"/>
          <w:b/>
          <w:bCs/>
          <w:color w:val="auto"/>
        </w:rPr>
        <w:t xml:space="preserve"> o transferencia)</w:t>
      </w:r>
      <w:r w:rsidR="00327C5E" w:rsidRPr="00AE29D8">
        <w:rPr>
          <w:rFonts w:ascii="Palatino Linotype" w:hAnsi="Palatino Linotype"/>
          <w:b/>
          <w:bCs/>
          <w:color w:val="auto"/>
        </w:rPr>
        <w:t xml:space="preserve">:  </w:t>
      </w:r>
      <w:r w:rsidR="00327C5E" w:rsidRPr="00AE29D8">
        <w:rPr>
          <w:rFonts w:ascii="Palatino Linotype" w:hAnsi="Palatino Linotype"/>
          <w:color w:val="auto"/>
        </w:rPr>
        <w:t>registra el nombre de cada producto, el cual debe ser coincidente con el nombre otorgado a los productos descritos en la Ficha Descriptiva del programa o proyecto.</w:t>
      </w:r>
    </w:p>
    <w:p w14:paraId="41883910" w14:textId="77777777" w:rsidR="00741204" w:rsidRPr="00AE29D8" w:rsidRDefault="00741204" w:rsidP="00294689">
      <w:pPr>
        <w:pStyle w:val="Prrafodelista"/>
        <w:spacing w:after="0"/>
        <w:rPr>
          <w:rFonts w:ascii="Palatino Linotype" w:hAnsi="Palatino Linotype"/>
          <w:b/>
          <w:bCs/>
          <w:color w:val="auto"/>
        </w:rPr>
      </w:pPr>
    </w:p>
    <w:p w14:paraId="37EA1A34" w14:textId="77777777" w:rsidR="00741204" w:rsidRPr="00AE29D8" w:rsidRDefault="005017B5" w:rsidP="00741204">
      <w:pPr>
        <w:pStyle w:val="Prrafodelista"/>
        <w:numPr>
          <w:ilvl w:val="4"/>
          <w:numId w:val="2"/>
        </w:numPr>
        <w:spacing w:after="0" w:line="276" w:lineRule="auto"/>
        <w:ind w:left="851" w:right="0"/>
        <w:rPr>
          <w:rFonts w:ascii="Palatino Linotype" w:hAnsi="Palatino Linotype"/>
          <w:color w:val="auto"/>
        </w:rPr>
      </w:pPr>
      <w:r w:rsidRPr="00AE29D8">
        <w:rPr>
          <w:rFonts w:ascii="Palatino Linotype" w:hAnsi="Palatino Linotype"/>
          <w:b/>
          <w:bCs/>
          <w:color w:val="auto"/>
        </w:rPr>
        <w:t xml:space="preserve">Columna B:  Mes:  </w:t>
      </w:r>
      <w:r w:rsidRPr="00AE29D8">
        <w:rPr>
          <w:rFonts w:ascii="Palatino Linotype" w:hAnsi="Palatino Linotype"/>
          <w:color w:val="auto"/>
        </w:rPr>
        <w:t>establece cada uno de los meses para que la unidad ejecutora registre la ejecución de las metas según su estrategia de atención</w:t>
      </w:r>
      <w:r w:rsidR="00F34CB2" w:rsidRPr="00AE29D8">
        <w:rPr>
          <w:rFonts w:ascii="Palatino Linotype" w:hAnsi="Palatino Linotype"/>
          <w:color w:val="auto"/>
        </w:rPr>
        <w:t xml:space="preserve"> (permite conocer el inicio y fin de la ejecución, la periodicidad, la permanencia de los beneficios</w:t>
      </w:r>
      <w:r w:rsidR="00A619E6" w:rsidRPr="00AE29D8">
        <w:rPr>
          <w:rFonts w:ascii="Palatino Linotype" w:hAnsi="Palatino Linotype"/>
          <w:color w:val="auto"/>
        </w:rPr>
        <w:t>).</w:t>
      </w:r>
    </w:p>
    <w:p w14:paraId="219596F0" w14:textId="77777777" w:rsidR="00741204" w:rsidRPr="00AE29D8" w:rsidRDefault="00741204" w:rsidP="00294689">
      <w:pPr>
        <w:pStyle w:val="Prrafodelista"/>
        <w:spacing w:after="0"/>
        <w:rPr>
          <w:rFonts w:ascii="Palatino Linotype" w:hAnsi="Palatino Linotype"/>
          <w:b/>
          <w:bCs/>
          <w:color w:val="auto"/>
        </w:rPr>
      </w:pPr>
    </w:p>
    <w:p w14:paraId="54FC4E89" w14:textId="77777777" w:rsidR="00741204" w:rsidRPr="00AE29D8" w:rsidRDefault="0042241C" w:rsidP="00741204">
      <w:pPr>
        <w:pStyle w:val="Prrafodelista"/>
        <w:numPr>
          <w:ilvl w:val="4"/>
          <w:numId w:val="2"/>
        </w:numPr>
        <w:spacing w:after="0" w:line="276" w:lineRule="auto"/>
        <w:ind w:left="851" w:right="0"/>
        <w:rPr>
          <w:rFonts w:ascii="Palatino Linotype" w:hAnsi="Palatino Linotype"/>
          <w:color w:val="auto"/>
        </w:rPr>
      </w:pPr>
      <w:r w:rsidRPr="00AE29D8">
        <w:rPr>
          <w:rFonts w:ascii="Palatino Linotype" w:hAnsi="Palatino Linotype"/>
          <w:b/>
          <w:bCs/>
          <w:color w:val="auto"/>
        </w:rPr>
        <w:t>C</w:t>
      </w:r>
      <w:r w:rsidR="00A619E6" w:rsidRPr="00AE29D8">
        <w:rPr>
          <w:rFonts w:ascii="Palatino Linotype" w:hAnsi="Palatino Linotype"/>
          <w:b/>
          <w:bCs/>
          <w:color w:val="auto"/>
        </w:rPr>
        <w:t>olumna C</w:t>
      </w:r>
      <w:r w:rsidRPr="00AE29D8">
        <w:rPr>
          <w:rFonts w:ascii="Palatino Linotype" w:hAnsi="Palatino Linotype"/>
          <w:b/>
          <w:bCs/>
          <w:color w:val="auto"/>
        </w:rPr>
        <w:t>:  Población Beneficiaria Programada:</w:t>
      </w:r>
      <w:r w:rsidR="00A619E6" w:rsidRPr="00AE29D8">
        <w:rPr>
          <w:rFonts w:ascii="Palatino Linotype" w:hAnsi="Palatino Linotype"/>
          <w:b/>
          <w:bCs/>
          <w:color w:val="auto"/>
        </w:rPr>
        <w:t xml:space="preserve"> </w:t>
      </w:r>
      <w:r w:rsidR="00776FAB" w:rsidRPr="00AE29D8">
        <w:rPr>
          <w:rFonts w:ascii="Palatino Linotype" w:hAnsi="Palatino Linotype"/>
          <w:color w:val="auto"/>
        </w:rPr>
        <w:t>registra mensualmente la cantidad de pe</w:t>
      </w:r>
      <w:r w:rsidR="002C7B4C" w:rsidRPr="00AE29D8">
        <w:rPr>
          <w:rFonts w:ascii="Palatino Linotype" w:hAnsi="Palatino Linotype"/>
          <w:color w:val="auto"/>
        </w:rPr>
        <w:t xml:space="preserve">rsonas que se programan atender (el subtotal trimestral debe registrarse como un promedio cuando la población que se atiende es la misma durante ese período, y como una sumatoria cuando aplique). </w:t>
      </w:r>
    </w:p>
    <w:p w14:paraId="74C4003B" w14:textId="77777777" w:rsidR="00741204" w:rsidRPr="00AE29D8" w:rsidRDefault="00741204" w:rsidP="00294689">
      <w:pPr>
        <w:pStyle w:val="Prrafodelista"/>
        <w:spacing w:after="0"/>
        <w:rPr>
          <w:rFonts w:ascii="Palatino Linotype" w:hAnsi="Palatino Linotype"/>
          <w:b/>
          <w:bCs/>
          <w:color w:val="auto"/>
        </w:rPr>
      </w:pPr>
    </w:p>
    <w:p w14:paraId="189874A6" w14:textId="77777777" w:rsidR="00741204" w:rsidRPr="00AE29D8" w:rsidRDefault="002C7B4C" w:rsidP="00741204">
      <w:pPr>
        <w:pStyle w:val="Prrafodelista"/>
        <w:numPr>
          <w:ilvl w:val="4"/>
          <w:numId w:val="2"/>
        </w:numPr>
        <w:spacing w:after="0" w:line="276" w:lineRule="auto"/>
        <w:ind w:left="851" w:right="0"/>
        <w:rPr>
          <w:rFonts w:ascii="Palatino Linotype" w:hAnsi="Palatino Linotype"/>
          <w:color w:val="auto"/>
        </w:rPr>
      </w:pPr>
      <w:r w:rsidRPr="00AE29D8">
        <w:rPr>
          <w:rFonts w:ascii="Palatino Linotype" w:hAnsi="Palatino Linotype"/>
          <w:b/>
          <w:bCs/>
          <w:color w:val="auto"/>
        </w:rPr>
        <w:t>Columna D</w:t>
      </w:r>
      <w:r w:rsidR="00776FAB" w:rsidRPr="00AE29D8">
        <w:rPr>
          <w:rFonts w:ascii="Palatino Linotype" w:hAnsi="Palatino Linotype"/>
          <w:b/>
          <w:bCs/>
          <w:color w:val="auto"/>
        </w:rPr>
        <w:t xml:space="preserve">:  Productos o Servicios Programados:  </w:t>
      </w:r>
      <w:r w:rsidR="00776FAB" w:rsidRPr="00AE29D8">
        <w:rPr>
          <w:rFonts w:ascii="Palatino Linotype" w:hAnsi="Palatino Linotype"/>
          <w:color w:val="auto"/>
        </w:rPr>
        <w:t>registra la cantidad de subsidios otorgados, en algunos casos son acumulados.</w:t>
      </w:r>
    </w:p>
    <w:p w14:paraId="00DA0431" w14:textId="77777777" w:rsidR="00741204" w:rsidRPr="00AE29D8" w:rsidRDefault="00741204" w:rsidP="00294689">
      <w:pPr>
        <w:pStyle w:val="Prrafodelista"/>
        <w:spacing w:after="0"/>
        <w:rPr>
          <w:rFonts w:ascii="Palatino Linotype" w:hAnsi="Palatino Linotype"/>
          <w:b/>
          <w:bCs/>
          <w:color w:val="auto"/>
        </w:rPr>
      </w:pPr>
    </w:p>
    <w:p w14:paraId="374A63A1" w14:textId="77777777" w:rsidR="00741204" w:rsidRPr="00AE29D8" w:rsidRDefault="002C7B4C" w:rsidP="00741204">
      <w:pPr>
        <w:pStyle w:val="Prrafodelista"/>
        <w:numPr>
          <w:ilvl w:val="4"/>
          <w:numId w:val="2"/>
        </w:numPr>
        <w:spacing w:after="0" w:line="276" w:lineRule="auto"/>
        <w:ind w:left="851" w:right="0"/>
        <w:rPr>
          <w:rFonts w:ascii="Palatino Linotype" w:hAnsi="Palatino Linotype"/>
          <w:color w:val="auto"/>
        </w:rPr>
      </w:pPr>
      <w:r w:rsidRPr="00AE29D8">
        <w:rPr>
          <w:rFonts w:ascii="Palatino Linotype" w:hAnsi="Palatino Linotype"/>
          <w:b/>
          <w:bCs/>
          <w:color w:val="auto"/>
        </w:rPr>
        <w:t>Columna E</w:t>
      </w:r>
      <w:r w:rsidR="00FC5657" w:rsidRPr="00AE29D8">
        <w:rPr>
          <w:rFonts w:ascii="Palatino Linotype" w:hAnsi="Palatino Linotype"/>
          <w:b/>
          <w:bCs/>
          <w:color w:val="auto"/>
        </w:rPr>
        <w:t xml:space="preserve">:  Financiamiento Fodesaf por unidad de producto:  </w:t>
      </w:r>
      <w:r w:rsidR="00FC5657" w:rsidRPr="00AE29D8">
        <w:rPr>
          <w:rFonts w:ascii="Palatino Linotype" w:hAnsi="Palatino Linotype"/>
          <w:color w:val="auto"/>
        </w:rPr>
        <w:t xml:space="preserve">registra el monto programado </w:t>
      </w:r>
      <w:r w:rsidRPr="00AE29D8">
        <w:rPr>
          <w:rFonts w:ascii="Palatino Linotype" w:hAnsi="Palatino Linotype"/>
          <w:color w:val="auto"/>
        </w:rPr>
        <w:t xml:space="preserve">a </w:t>
      </w:r>
      <w:r w:rsidR="00FC5657" w:rsidRPr="00AE29D8">
        <w:rPr>
          <w:rFonts w:ascii="Palatino Linotype" w:hAnsi="Palatino Linotype"/>
          <w:color w:val="auto"/>
        </w:rPr>
        <w:t>oto</w:t>
      </w:r>
      <w:r w:rsidRPr="00AE29D8">
        <w:rPr>
          <w:rFonts w:ascii="Palatino Linotype" w:hAnsi="Palatino Linotype"/>
          <w:color w:val="auto"/>
        </w:rPr>
        <w:t xml:space="preserve">rgar por cada subsidio </w:t>
      </w:r>
      <w:r w:rsidR="00FC5657" w:rsidRPr="00AE29D8">
        <w:rPr>
          <w:rFonts w:ascii="Palatino Linotype" w:hAnsi="Palatino Linotype"/>
          <w:color w:val="auto"/>
        </w:rPr>
        <w:t>(costos)</w:t>
      </w:r>
      <w:r w:rsidRPr="00AE29D8">
        <w:rPr>
          <w:rFonts w:ascii="Palatino Linotype" w:hAnsi="Palatino Linotype"/>
          <w:color w:val="auto"/>
        </w:rPr>
        <w:t xml:space="preserve">. </w:t>
      </w:r>
    </w:p>
    <w:p w14:paraId="7FB83C19" w14:textId="77777777" w:rsidR="00741204" w:rsidRPr="00AE29D8" w:rsidRDefault="00741204" w:rsidP="00741204">
      <w:pPr>
        <w:pStyle w:val="Prrafodelista"/>
        <w:rPr>
          <w:rFonts w:ascii="Palatino Linotype" w:hAnsi="Palatino Linotype"/>
          <w:b/>
          <w:bCs/>
          <w:color w:val="auto"/>
        </w:rPr>
      </w:pPr>
    </w:p>
    <w:p w14:paraId="1678C220" w14:textId="77777777" w:rsidR="00741204" w:rsidRPr="00AE29D8" w:rsidRDefault="002C7B4C" w:rsidP="00741204">
      <w:pPr>
        <w:pStyle w:val="Prrafodelista"/>
        <w:numPr>
          <w:ilvl w:val="4"/>
          <w:numId w:val="2"/>
        </w:numPr>
        <w:spacing w:after="0" w:line="276" w:lineRule="auto"/>
        <w:ind w:left="851" w:right="0"/>
        <w:rPr>
          <w:rFonts w:ascii="Palatino Linotype" w:hAnsi="Palatino Linotype"/>
          <w:color w:val="auto"/>
        </w:rPr>
      </w:pPr>
      <w:r w:rsidRPr="00AE29D8">
        <w:rPr>
          <w:rFonts w:ascii="Palatino Linotype" w:hAnsi="Palatino Linotype"/>
          <w:b/>
          <w:bCs/>
          <w:color w:val="auto"/>
        </w:rPr>
        <w:lastRenderedPageBreak/>
        <w:t>Columna F</w:t>
      </w:r>
      <w:r w:rsidR="00FC5657" w:rsidRPr="00AE29D8">
        <w:rPr>
          <w:rFonts w:ascii="Palatino Linotype" w:hAnsi="Palatino Linotype"/>
          <w:b/>
          <w:bCs/>
          <w:color w:val="auto"/>
        </w:rPr>
        <w:t xml:space="preserve">:  Inversión programada Fodesaf:  </w:t>
      </w:r>
      <w:r w:rsidR="00FC5657" w:rsidRPr="00AE29D8">
        <w:rPr>
          <w:rFonts w:ascii="Palatino Linotype" w:hAnsi="Palatino Linotype"/>
          <w:color w:val="auto"/>
        </w:rPr>
        <w:t xml:space="preserve">es una fórmula que permite registrar la cantidad total de los recursos </w:t>
      </w:r>
      <w:r w:rsidR="00FB172B" w:rsidRPr="00AE29D8">
        <w:rPr>
          <w:rFonts w:ascii="Palatino Linotype" w:hAnsi="Palatino Linotype"/>
          <w:color w:val="auto"/>
        </w:rPr>
        <w:t>invertidos por la Desaf (1*2</w:t>
      </w:r>
      <w:r w:rsidR="00FC5657" w:rsidRPr="00AE29D8">
        <w:rPr>
          <w:rFonts w:ascii="Palatino Linotype" w:hAnsi="Palatino Linotype"/>
          <w:color w:val="auto"/>
        </w:rPr>
        <w:t>).</w:t>
      </w:r>
    </w:p>
    <w:p w14:paraId="792B0F3E" w14:textId="77777777" w:rsidR="00741204" w:rsidRPr="00AE29D8" w:rsidRDefault="00741204" w:rsidP="00741204">
      <w:pPr>
        <w:pStyle w:val="Prrafodelista"/>
        <w:rPr>
          <w:rFonts w:ascii="Palatino Linotype" w:hAnsi="Palatino Linotype"/>
          <w:b/>
          <w:bCs/>
          <w:color w:val="auto"/>
        </w:rPr>
      </w:pPr>
    </w:p>
    <w:p w14:paraId="7409D087" w14:textId="77777777" w:rsidR="00741204" w:rsidRPr="00AE29D8" w:rsidRDefault="00FB172B" w:rsidP="00741204">
      <w:pPr>
        <w:pStyle w:val="Prrafodelista"/>
        <w:numPr>
          <w:ilvl w:val="4"/>
          <w:numId w:val="2"/>
        </w:numPr>
        <w:spacing w:after="0" w:line="276" w:lineRule="auto"/>
        <w:ind w:left="851" w:right="0"/>
        <w:rPr>
          <w:rFonts w:ascii="Palatino Linotype" w:hAnsi="Palatino Linotype"/>
          <w:color w:val="auto"/>
        </w:rPr>
      </w:pPr>
      <w:r w:rsidRPr="00AE29D8">
        <w:rPr>
          <w:rFonts w:ascii="Palatino Linotype" w:hAnsi="Palatino Linotype"/>
          <w:b/>
          <w:bCs/>
          <w:color w:val="auto"/>
        </w:rPr>
        <w:t>Columna G</w:t>
      </w:r>
      <w:r w:rsidR="00FC5657" w:rsidRPr="00AE29D8">
        <w:rPr>
          <w:rFonts w:ascii="Palatino Linotype" w:hAnsi="Palatino Linotype"/>
          <w:b/>
          <w:bCs/>
          <w:color w:val="auto"/>
        </w:rPr>
        <w:t xml:space="preserve">:  Contrapartida Unidad Ejecutora:  </w:t>
      </w:r>
      <w:r w:rsidR="00FC5657" w:rsidRPr="00AE29D8">
        <w:rPr>
          <w:rFonts w:ascii="Palatino Linotype" w:hAnsi="Palatino Linotype"/>
          <w:color w:val="auto"/>
        </w:rPr>
        <w:t>registra</w:t>
      </w:r>
      <w:r w:rsidR="00294477" w:rsidRPr="00AE29D8">
        <w:rPr>
          <w:rFonts w:ascii="Palatino Linotype" w:hAnsi="Palatino Linotype"/>
          <w:color w:val="auto"/>
        </w:rPr>
        <w:t xml:space="preserve"> la cantidad </w:t>
      </w:r>
      <w:r w:rsidRPr="00AE29D8">
        <w:rPr>
          <w:rFonts w:ascii="Palatino Linotype" w:hAnsi="Palatino Linotype"/>
          <w:color w:val="auto"/>
        </w:rPr>
        <w:t>de recursos</w:t>
      </w:r>
      <w:r w:rsidR="00294477" w:rsidRPr="00AE29D8">
        <w:rPr>
          <w:rFonts w:ascii="Palatino Linotype" w:hAnsi="Palatino Linotype"/>
          <w:color w:val="auto"/>
        </w:rPr>
        <w:t xml:space="preserve"> propios con que cuenta la unidad ejecutora para la ejecución del programa.  E</w:t>
      </w:r>
      <w:r w:rsidR="00FC5657" w:rsidRPr="00AE29D8">
        <w:rPr>
          <w:rFonts w:ascii="Palatino Linotype" w:hAnsi="Palatino Linotype"/>
          <w:color w:val="auto"/>
        </w:rPr>
        <w:t xml:space="preserve">n caso de los programas que no cuenten con otros recursos para complementar los otorgados por la Desaf para la ejecución del proyecto, deberán indicarlo en la </w:t>
      </w:r>
      <w:r w:rsidRPr="00AE29D8">
        <w:rPr>
          <w:rFonts w:ascii="Palatino Linotype" w:hAnsi="Palatino Linotype"/>
          <w:color w:val="auto"/>
        </w:rPr>
        <w:t>primera línea</w:t>
      </w:r>
      <w:r w:rsidR="00FC5657" w:rsidRPr="00AE29D8">
        <w:rPr>
          <w:rFonts w:ascii="Palatino Linotype" w:hAnsi="Palatino Linotype"/>
          <w:color w:val="auto"/>
        </w:rPr>
        <w:t xml:space="preserve"> de la columna.</w:t>
      </w:r>
    </w:p>
    <w:p w14:paraId="1F50035D" w14:textId="77777777" w:rsidR="00741204" w:rsidRPr="00AE29D8" w:rsidRDefault="00741204" w:rsidP="00741204">
      <w:pPr>
        <w:pStyle w:val="Prrafodelista"/>
        <w:rPr>
          <w:rFonts w:ascii="Palatino Linotype" w:hAnsi="Palatino Linotype"/>
          <w:b/>
          <w:bCs/>
          <w:color w:val="auto"/>
        </w:rPr>
      </w:pPr>
    </w:p>
    <w:p w14:paraId="464D6E03" w14:textId="77777777" w:rsidR="00741204" w:rsidRPr="00AE29D8" w:rsidRDefault="00841F1C" w:rsidP="00741204">
      <w:pPr>
        <w:pStyle w:val="Prrafodelista"/>
        <w:numPr>
          <w:ilvl w:val="4"/>
          <w:numId w:val="2"/>
        </w:numPr>
        <w:spacing w:after="0" w:line="276" w:lineRule="auto"/>
        <w:ind w:left="851" w:right="0"/>
        <w:rPr>
          <w:rFonts w:ascii="Palatino Linotype" w:hAnsi="Palatino Linotype"/>
          <w:color w:val="auto"/>
        </w:rPr>
      </w:pPr>
      <w:r w:rsidRPr="00AE29D8">
        <w:rPr>
          <w:rFonts w:ascii="Palatino Linotype" w:hAnsi="Palatino Linotype"/>
          <w:b/>
          <w:bCs/>
          <w:color w:val="auto"/>
        </w:rPr>
        <w:t>Columna H</w:t>
      </w:r>
      <w:r w:rsidR="00207F1A" w:rsidRPr="00AE29D8">
        <w:rPr>
          <w:rFonts w:ascii="Palatino Linotype" w:hAnsi="Palatino Linotype"/>
          <w:b/>
          <w:bCs/>
          <w:color w:val="auto"/>
        </w:rPr>
        <w:t>:  Inversión Programada fuentes diferentes de F</w:t>
      </w:r>
      <w:r w:rsidR="0026014A" w:rsidRPr="00AE29D8">
        <w:rPr>
          <w:rFonts w:ascii="Palatino Linotype" w:hAnsi="Palatino Linotype"/>
          <w:b/>
          <w:bCs/>
          <w:color w:val="auto"/>
        </w:rPr>
        <w:t>odesaf</w:t>
      </w:r>
      <w:r w:rsidR="00207F1A" w:rsidRPr="00AE29D8">
        <w:rPr>
          <w:rFonts w:ascii="Palatino Linotype" w:hAnsi="Palatino Linotype"/>
          <w:b/>
          <w:bCs/>
          <w:color w:val="auto"/>
        </w:rPr>
        <w:t xml:space="preserve"> y Unidad Ejecutora:  </w:t>
      </w:r>
      <w:r w:rsidR="00207F1A" w:rsidRPr="00AE29D8">
        <w:rPr>
          <w:rFonts w:ascii="Palatino Linotype" w:hAnsi="Palatino Linotype"/>
          <w:color w:val="auto"/>
        </w:rPr>
        <w:t xml:space="preserve"> registra los recursos que recibe la unidad ejecutora de otras fuentes que no son Fodesaf o la propia para la ejecución del programa o proyecto.  En el caso de los programas que no cuenten con otros recursos para complementar los otorgados por la Desaf para la ejecución del programa o proyecto, deberán indicarlo en la primera línea de la columna.</w:t>
      </w:r>
    </w:p>
    <w:p w14:paraId="08E41DF5" w14:textId="77777777" w:rsidR="00741204" w:rsidRPr="00AE29D8" w:rsidRDefault="00741204" w:rsidP="00741204">
      <w:pPr>
        <w:pStyle w:val="Prrafodelista"/>
        <w:rPr>
          <w:rFonts w:ascii="Palatino Linotype" w:hAnsi="Palatino Linotype"/>
          <w:b/>
          <w:bCs/>
          <w:color w:val="auto"/>
        </w:rPr>
      </w:pPr>
    </w:p>
    <w:p w14:paraId="2D6A037A" w14:textId="77777777" w:rsidR="00741204" w:rsidRPr="00AE29D8" w:rsidRDefault="00841F1C" w:rsidP="00741204">
      <w:pPr>
        <w:pStyle w:val="Prrafodelista"/>
        <w:numPr>
          <w:ilvl w:val="4"/>
          <w:numId w:val="2"/>
        </w:numPr>
        <w:spacing w:after="0" w:line="276" w:lineRule="auto"/>
        <w:ind w:left="851" w:right="0"/>
        <w:rPr>
          <w:rFonts w:ascii="Palatino Linotype" w:hAnsi="Palatino Linotype"/>
          <w:color w:val="auto"/>
        </w:rPr>
      </w:pPr>
      <w:r w:rsidRPr="00AE29D8">
        <w:rPr>
          <w:rFonts w:ascii="Palatino Linotype" w:hAnsi="Palatino Linotype"/>
          <w:b/>
          <w:bCs/>
          <w:color w:val="auto"/>
        </w:rPr>
        <w:t>Columna I</w:t>
      </w:r>
      <w:r w:rsidR="004F1A95" w:rsidRPr="00AE29D8">
        <w:rPr>
          <w:rFonts w:ascii="Palatino Linotype" w:hAnsi="Palatino Linotype"/>
          <w:b/>
          <w:bCs/>
          <w:color w:val="auto"/>
        </w:rPr>
        <w:t xml:space="preserve">:  Inversión Total Programada:  </w:t>
      </w:r>
      <w:r w:rsidR="004F1A95" w:rsidRPr="00AE29D8">
        <w:rPr>
          <w:rFonts w:ascii="Palatino Linotype" w:hAnsi="Palatino Linotype"/>
          <w:color w:val="auto"/>
        </w:rPr>
        <w:t xml:space="preserve">es </w:t>
      </w:r>
      <w:r w:rsidR="00207F1A" w:rsidRPr="00AE29D8">
        <w:rPr>
          <w:rFonts w:ascii="Palatino Linotype" w:hAnsi="Palatino Linotype"/>
          <w:color w:val="auto"/>
        </w:rPr>
        <w:t xml:space="preserve">una fórmula que registra la totalidad de recursos </w:t>
      </w:r>
      <w:r w:rsidRPr="00AE29D8">
        <w:rPr>
          <w:rFonts w:ascii="Palatino Linotype" w:hAnsi="Palatino Linotype"/>
          <w:b/>
          <w:bCs/>
          <w:color w:val="auto"/>
        </w:rPr>
        <w:t>(F+G+I</w:t>
      </w:r>
      <w:r w:rsidR="00207F1A" w:rsidRPr="00AE29D8">
        <w:rPr>
          <w:rFonts w:ascii="Palatino Linotype" w:hAnsi="Palatino Linotype"/>
          <w:b/>
          <w:bCs/>
          <w:color w:val="auto"/>
        </w:rPr>
        <w:t>)</w:t>
      </w:r>
    </w:p>
    <w:p w14:paraId="21593E2E" w14:textId="77777777" w:rsidR="00741204" w:rsidRPr="00AE29D8" w:rsidRDefault="00741204" w:rsidP="00741204">
      <w:pPr>
        <w:pStyle w:val="Prrafodelista"/>
        <w:rPr>
          <w:rFonts w:ascii="Palatino Linotype" w:hAnsi="Palatino Linotype"/>
          <w:b/>
          <w:bCs/>
          <w:color w:val="auto"/>
        </w:rPr>
      </w:pPr>
    </w:p>
    <w:p w14:paraId="78A8B4F9" w14:textId="3D23D61A" w:rsidR="001B2EB8" w:rsidRPr="00AE29D8" w:rsidRDefault="001B2EB8" w:rsidP="00741204">
      <w:pPr>
        <w:pStyle w:val="Prrafodelista"/>
        <w:numPr>
          <w:ilvl w:val="4"/>
          <w:numId w:val="2"/>
        </w:numPr>
        <w:spacing w:after="0" w:line="276" w:lineRule="auto"/>
        <w:ind w:left="851" w:right="0"/>
        <w:rPr>
          <w:rFonts w:ascii="Palatino Linotype" w:hAnsi="Palatino Linotype"/>
          <w:color w:val="auto"/>
        </w:rPr>
      </w:pPr>
      <w:r w:rsidRPr="00AE29D8">
        <w:rPr>
          <w:rFonts w:ascii="Palatino Linotype" w:hAnsi="Palatino Linotype"/>
          <w:b/>
          <w:bCs/>
          <w:color w:val="auto"/>
        </w:rPr>
        <w:t xml:space="preserve">Notas: </w:t>
      </w:r>
      <w:r w:rsidRPr="00AE29D8">
        <w:rPr>
          <w:rFonts w:ascii="Palatino Linotype" w:hAnsi="Palatino Linotype"/>
          <w:color w:val="auto"/>
        </w:rPr>
        <w:t xml:space="preserve"> al final de cada cronograma se destina un espacio para que la unidad ejecutora exponga o aclare alguna situación relacionada con l</w:t>
      </w:r>
      <w:r w:rsidR="00741204" w:rsidRPr="00AE29D8">
        <w:rPr>
          <w:rFonts w:ascii="Palatino Linotype" w:hAnsi="Palatino Linotype"/>
          <w:color w:val="auto"/>
        </w:rPr>
        <w:t>a información expuesta en el CM</w:t>
      </w:r>
      <w:r w:rsidRPr="00AE29D8">
        <w:rPr>
          <w:rFonts w:ascii="Palatino Linotype" w:hAnsi="Palatino Linotype"/>
          <w:color w:val="auto"/>
        </w:rPr>
        <w:t>I de cada producto.</w:t>
      </w:r>
    </w:p>
    <w:p w14:paraId="5F703EB9" w14:textId="77777777" w:rsidR="0042241C" w:rsidRPr="00AE29D8" w:rsidRDefault="0042241C" w:rsidP="00DC5D2F">
      <w:pPr>
        <w:pStyle w:val="Prrafodelista"/>
        <w:spacing w:after="0" w:line="276" w:lineRule="auto"/>
        <w:rPr>
          <w:rFonts w:ascii="Palatino Linotype" w:hAnsi="Palatino Linotype"/>
          <w:b/>
          <w:bCs/>
          <w:color w:val="auto"/>
        </w:rPr>
      </w:pPr>
    </w:p>
    <w:p w14:paraId="2A00C9F2" w14:textId="40851A66" w:rsidR="0074599B" w:rsidRPr="00AE29D8" w:rsidRDefault="00B5522A" w:rsidP="00DC5D2F">
      <w:pPr>
        <w:pStyle w:val="Ttulo2"/>
        <w:numPr>
          <w:ilvl w:val="1"/>
          <w:numId w:val="11"/>
        </w:numPr>
        <w:spacing w:line="276" w:lineRule="auto"/>
        <w:rPr>
          <w:rFonts w:ascii="Palatino Linotype" w:hAnsi="Palatino Linotype"/>
          <w:color w:val="auto"/>
          <w:szCs w:val="24"/>
        </w:rPr>
      </w:pPr>
      <w:bookmarkStart w:id="51" w:name="_Toc42772487"/>
      <w:r w:rsidRPr="00AE29D8">
        <w:rPr>
          <w:rFonts w:ascii="Palatino Linotype" w:hAnsi="Palatino Linotype"/>
          <w:color w:val="auto"/>
          <w:szCs w:val="24"/>
        </w:rPr>
        <w:t xml:space="preserve"> </w:t>
      </w:r>
      <w:bookmarkStart w:id="52" w:name="_Toc70507262"/>
      <w:r w:rsidR="0074599B" w:rsidRPr="00AE29D8">
        <w:rPr>
          <w:rFonts w:ascii="Palatino Linotype" w:hAnsi="Palatino Linotype"/>
          <w:color w:val="auto"/>
          <w:szCs w:val="24"/>
        </w:rPr>
        <w:t>Cobertura geográfica</w:t>
      </w:r>
      <w:bookmarkEnd w:id="51"/>
      <w:bookmarkEnd w:id="52"/>
      <w:r w:rsidR="0074599B" w:rsidRPr="00AE29D8">
        <w:rPr>
          <w:rFonts w:ascii="Palatino Linotype" w:hAnsi="Palatino Linotype"/>
          <w:color w:val="auto"/>
          <w:szCs w:val="24"/>
        </w:rPr>
        <w:t xml:space="preserve"> </w:t>
      </w:r>
    </w:p>
    <w:p w14:paraId="604D19B8" w14:textId="0295FBE9" w:rsidR="009E0D4F" w:rsidRPr="00AE29D8" w:rsidRDefault="009E0D4F" w:rsidP="00DC5D2F">
      <w:pPr>
        <w:pStyle w:val="Prrafodelista"/>
        <w:numPr>
          <w:ilvl w:val="0"/>
          <w:numId w:val="31"/>
        </w:numPr>
        <w:spacing w:after="0" w:line="276" w:lineRule="auto"/>
        <w:ind w:right="0"/>
        <w:rPr>
          <w:rFonts w:ascii="Palatino Linotype" w:hAnsi="Palatino Linotype"/>
        </w:rPr>
      </w:pPr>
      <w:r w:rsidRPr="00AE29D8">
        <w:rPr>
          <w:rFonts w:ascii="Palatino Linotype" w:hAnsi="Palatino Linotype"/>
        </w:rPr>
        <w:t>S</w:t>
      </w:r>
      <w:r w:rsidR="0074599B" w:rsidRPr="00AE29D8">
        <w:rPr>
          <w:rFonts w:ascii="Palatino Linotype" w:hAnsi="Palatino Linotype"/>
        </w:rPr>
        <w:t>eñala</w:t>
      </w:r>
      <w:r w:rsidRPr="00AE29D8">
        <w:rPr>
          <w:rFonts w:ascii="Palatino Linotype" w:hAnsi="Palatino Linotype"/>
        </w:rPr>
        <w:t>r</w:t>
      </w:r>
      <w:r w:rsidR="0074599B" w:rsidRPr="00AE29D8">
        <w:rPr>
          <w:rFonts w:ascii="Palatino Linotype" w:hAnsi="Palatino Linotype"/>
        </w:rPr>
        <w:t xml:space="preserve"> el espacio geográfico en Costa Rica en el cual tiene lugar la ejecución del programa o proyecto</w:t>
      </w:r>
      <w:r w:rsidR="00975429">
        <w:rPr>
          <w:rFonts w:ascii="Palatino Linotype" w:hAnsi="Palatino Linotype"/>
        </w:rPr>
        <w:t>, r</w:t>
      </w:r>
      <w:r w:rsidR="00BC02D0" w:rsidRPr="00AE29D8">
        <w:rPr>
          <w:rFonts w:ascii="Palatino Linotype" w:hAnsi="Palatino Linotype"/>
        </w:rPr>
        <w:t>eferido a provincia, cantó</w:t>
      </w:r>
      <w:r w:rsidR="00294689" w:rsidRPr="00AE29D8">
        <w:rPr>
          <w:rFonts w:ascii="Palatino Linotype" w:hAnsi="Palatino Linotype"/>
        </w:rPr>
        <w:t>n</w:t>
      </w:r>
      <w:r w:rsidR="00BC02D0" w:rsidRPr="00AE29D8">
        <w:rPr>
          <w:rFonts w:ascii="Palatino Linotype" w:hAnsi="Palatino Linotype"/>
        </w:rPr>
        <w:t xml:space="preserve"> y distrito. </w:t>
      </w:r>
    </w:p>
    <w:p w14:paraId="7B502094" w14:textId="4197315A" w:rsidR="0074599B" w:rsidRPr="00AE29D8" w:rsidRDefault="009E0D4F" w:rsidP="00DC5D2F">
      <w:pPr>
        <w:pStyle w:val="Prrafodelista"/>
        <w:numPr>
          <w:ilvl w:val="0"/>
          <w:numId w:val="31"/>
        </w:numPr>
        <w:spacing w:after="0" w:line="276" w:lineRule="auto"/>
        <w:ind w:right="0"/>
        <w:rPr>
          <w:rFonts w:ascii="Palatino Linotype" w:hAnsi="Palatino Linotype"/>
        </w:rPr>
      </w:pPr>
      <w:r w:rsidRPr="00AE29D8">
        <w:rPr>
          <w:rFonts w:ascii="Palatino Linotype" w:hAnsi="Palatino Linotype"/>
        </w:rPr>
        <w:t xml:space="preserve">Indicar </w:t>
      </w:r>
      <w:r w:rsidR="0074599B" w:rsidRPr="00AE29D8">
        <w:rPr>
          <w:rFonts w:ascii="Palatino Linotype" w:hAnsi="Palatino Linotype"/>
        </w:rPr>
        <w:t>el tipo de regionalización que usa la institución para organizar administrativamente la gestión, por ejemplo, si se utiliza las regiones que establece el Mideplan.</w:t>
      </w:r>
    </w:p>
    <w:p w14:paraId="4BFEBB89" w14:textId="7BCFA8C5" w:rsidR="00F54F6C" w:rsidRDefault="00F54F6C" w:rsidP="00DC5D2F">
      <w:pPr>
        <w:spacing w:after="0" w:line="276" w:lineRule="auto"/>
        <w:ind w:left="0" w:right="0" w:firstLine="0"/>
        <w:rPr>
          <w:rFonts w:ascii="Palatino Linotype" w:hAnsi="Palatino Linotype"/>
        </w:rPr>
      </w:pPr>
    </w:p>
    <w:p w14:paraId="688A951C" w14:textId="77777777" w:rsidR="00975429" w:rsidRPr="00AE29D8" w:rsidRDefault="00975429" w:rsidP="00DC5D2F">
      <w:pPr>
        <w:spacing w:after="0" w:line="276" w:lineRule="auto"/>
        <w:ind w:left="0" w:right="0" w:firstLine="0"/>
        <w:rPr>
          <w:rFonts w:ascii="Palatino Linotype" w:hAnsi="Palatino Linotype"/>
        </w:rPr>
      </w:pPr>
    </w:p>
    <w:p w14:paraId="066D54A9" w14:textId="4BD49F0E" w:rsidR="0074599B" w:rsidRPr="00AE29D8" w:rsidRDefault="00B5522A" w:rsidP="00DC5D2F">
      <w:pPr>
        <w:pStyle w:val="Ttulo2"/>
        <w:numPr>
          <w:ilvl w:val="1"/>
          <w:numId w:val="11"/>
        </w:numPr>
        <w:spacing w:line="276" w:lineRule="auto"/>
        <w:rPr>
          <w:rFonts w:ascii="Palatino Linotype" w:hAnsi="Palatino Linotype"/>
          <w:szCs w:val="24"/>
        </w:rPr>
      </w:pPr>
      <w:bookmarkStart w:id="53" w:name="_Toc42772488"/>
      <w:r w:rsidRPr="00AE29D8">
        <w:rPr>
          <w:rFonts w:ascii="Palatino Linotype" w:hAnsi="Palatino Linotype"/>
          <w:szCs w:val="24"/>
        </w:rPr>
        <w:lastRenderedPageBreak/>
        <w:t xml:space="preserve"> </w:t>
      </w:r>
      <w:bookmarkStart w:id="54" w:name="_Toc70507263"/>
      <w:r w:rsidR="0074599B" w:rsidRPr="00AE29D8">
        <w:rPr>
          <w:rFonts w:ascii="Palatino Linotype" w:hAnsi="Palatino Linotype"/>
          <w:szCs w:val="24"/>
        </w:rPr>
        <w:t>Evaluación</w:t>
      </w:r>
      <w:bookmarkEnd w:id="53"/>
      <w:bookmarkEnd w:id="54"/>
      <w:r w:rsidR="0074599B" w:rsidRPr="00AE29D8">
        <w:rPr>
          <w:rFonts w:ascii="Palatino Linotype" w:hAnsi="Palatino Linotype"/>
          <w:szCs w:val="24"/>
        </w:rPr>
        <w:t xml:space="preserve"> </w:t>
      </w:r>
    </w:p>
    <w:p w14:paraId="065CBCB8" w14:textId="13CB6449" w:rsidR="008C1307" w:rsidRDefault="0074599B" w:rsidP="00DC5D2F">
      <w:pPr>
        <w:spacing w:after="0" w:line="276" w:lineRule="auto"/>
        <w:ind w:left="0" w:right="0" w:firstLine="0"/>
        <w:rPr>
          <w:rFonts w:ascii="Palatino Linotype" w:hAnsi="Palatino Linotype"/>
        </w:rPr>
      </w:pPr>
      <w:r w:rsidRPr="00AE29D8">
        <w:rPr>
          <w:rFonts w:ascii="Palatino Linotype" w:hAnsi="Palatino Linotype"/>
        </w:rPr>
        <w:t xml:space="preserve">En este apartado, </w:t>
      </w:r>
      <w:r w:rsidR="00CF765F" w:rsidRPr="00AE29D8">
        <w:rPr>
          <w:rFonts w:ascii="Palatino Linotype" w:hAnsi="Palatino Linotype"/>
        </w:rPr>
        <w:t xml:space="preserve">interesa recabar </w:t>
      </w:r>
      <w:r w:rsidRPr="00AE29D8">
        <w:rPr>
          <w:rFonts w:ascii="Palatino Linotype" w:hAnsi="Palatino Linotype"/>
        </w:rPr>
        <w:t xml:space="preserve"> otra información relevante</w:t>
      </w:r>
      <w:r w:rsidRPr="00AE29D8">
        <w:rPr>
          <w:rFonts w:ascii="Palatino Linotype" w:hAnsi="Palatino Linotype"/>
          <w:vertAlign w:val="superscript"/>
        </w:rPr>
        <w:footnoteReference w:id="2"/>
      </w:r>
      <w:r w:rsidRPr="00AE29D8">
        <w:rPr>
          <w:rFonts w:ascii="Palatino Linotype" w:hAnsi="Palatino Linotype"/>
        </w:rPr>
        <w:t xml:space="preserve"> para efectos del análisis de evaluabilidad</w:t>
      </w:r>
      <w:r w:rsidRPr="00AE29D8">
        <w:rPr>
          <w:rFonts w:ascii="Palatino Linotype" w:hAnsi="Palatino Linotype"/>
          <w:vertAlign w:val="superscript"/>
        </w:rPr>
        <w:footnoteReference w:id="3"/>
      </w:r>
      <w:r w:rsidRPr="00AE29D8">
        <w:rPr>
          <w:rFonts w:ascii="Palatino Linotype" w:hAnsi="Palatino Linotype"/>
        </w:rPr>
        <w:t xml:space="preserve"> de los programas o proyectos sociales financiados por Desaf</w:t>
      </w:r>
      <w:r w:rsidR="008C1307" w:rsidRPr="00AE29D8">
        <w:rPr>
          <w:rFonts w:ascii="Palatino Linotype" w:hAnsi="Palatino Linotype"/>
        </w:rPr>
        <w:t xml:space="preserve">, </w:t>
      </w:r>
      <w:r w:rsidR="00CF765F" w:rsidRPr="00AE29D8">
        <w:rPr>
          <w:rFonts w:ascii="Palatino Linotype" w:hAnsi="Palatino Linotype"/>
        </w:rPr>
        <w:t>que serán objeto de evaluación</w:t>
      </w:r>
      <w:r w:rsidR="00673E18" w:rsidRPr="00AE29D8">
        <w:rPr>
          <w:rStyle w:val="Refdenotaalpie"/>
          <w:rFonts w:ascii="Palatino Linotype" w:hAnsi="Palatino Linotype"/>
        </w:rPr>
        <w:footnoteReference w:id="4"/>
      </w:r>
      <w:r w:rsidR="00CF765F" w:rsidRPr="00AE29D8">
        <w:rPr>
          <w:rFonts w:ascii="Palatino Linotype" w:hAnsi="Palatino Linotype"/>
        </w:rPr>
        <w:t>, c</w:t>
      </w:r>
      <w:r w:rsidR="008C1307" w:rsidRPr="00AE29D8">
        <w:rPr>
          <w:rFonts w:ascii="Palatino Linotype" w:hAnsi="Palatino Linotype"/>
        </w:rPr>
        <w:t>onsiderando:</w:t>
      </w:r>
    </w:p>
    <w:p w14:paraId="7CD30601" w14:textId="77777777" w:rsidR="00751809" w:rsidRPr="00AE29D8" w:rsidRDefault="00751809" w:rsidP="00DC5D2F">
      <w:pPr>
        <w:spacing w:after="0" w:line="276" w:lineRule="auto"/>
        <w:ind w:left="0" w:right="0" w:firstLine="0"/>
        <w:rPr>
          <w:rFonts w:ascii="Palatino Linotype" w:hAnsi="Palatino Linotype"/>
        </w:rPr>
      </w:pPr>
    </w:p>
    <w:p w14:paraId="096A5975" w14:textId="6FE2046C" w:rsidR="0074599B" w:rsidRPr="00AE29D8" w:rsidRDefault="0074599B" w:rsidP="00741204">
      <w:pPr>
        <w:pStyle w:val="Prrafodelista"/>
        <w:numPr>
          <w:ilvl w:val="7"/>
          <w:numId w:val="2"/>
        </w:numPr>
        <w:spacing w:after="0" w:line="276" w:lineRule="auto"/>
        <w:ind w:left="709" w:right="0" w:hanging="425"/>
        <w:rPr>
          <w:rFonts w:ascii="Palatino Linotype" w:hAnsi="Palatino Linotype"/>
          <w:b/>
        </w:rPr>
      </w:pPr>
      <w:r w:rsidRPr="00AE29D8">
        <w:rPr>
          <w:rFonts w:ascii="Palatino Linotype" w:hAnsi="Palatino Linotype"/>
          <w:b/>
        </w:rPr>
        <w:t>Calidad de la información del programa o proyecto</w:t>
      </w:r>
    </w:p>
    <w:p w14:paraId="4FF69999" w14:textId="5F3D4246" w:rsidR="0074599B" w:rsidRPr="00AE29D8" w:rsidRDefault="0087323F" w:rsidP="00DC5D2F">
      <w:pPr>
        <w:spacing w:after="0" w:line="276" w:lineRule="auto"/>
        <w:ind w:left="0" w:right="0" w:firstLine="0"/>
        <w:rPr>
          <w:rFonts w:ascii="Palatino Linotype" w:hAnsi="Palatino Linotype"/>
        </w:rPr>
      </w:pPr>
      <w:r w:rsidRPr="00AE29D8">
        <w:rPr>
          <w:rFonts w:ascii="Palatino Linotype" w:hAnsi="Palatino Linotype"/>
        </w:rPr>
        <w:t xml:space="preserve">Especificar la </w:t>
      </w:r>
      <w:r w:rsidR="0074599B" w:rsidRPr="00AE29D8">
        <w:rPr>
          <w:rFonts w:ascii="Palatino Linotype" w:hAnsi="Palatino Linotype"/>
        </w:rPr>
        <w:t>existencia de indicadores para recopilar información sobre la ejecución y sus actividades; periodicidad y sistematicidad en el levantamiento de la información (se dispone de un sistema de monitoreo y este está funcionando)</w:t>
      </w:r>
      <w:r w:rsidR="00751809">
        <w:rPr>
          <w:rFonts w:ascii="Palatino Linotype" w:hAnsi="Palatino Linotype"/>
        </w:rPr>
        <w:t>,</w:t>
      </w:r>
      <w:r w:rsidR="0074599B" w:rsidRPr="00AE29D8">
        <w:rPr>
          <w:rFonts w:ascii="Palatino Linotype" w:hAnsi="Palatino Linotype"/>
        </w:rPr>
        <w:t xml:space="preserve"> y el señalamiento de la confiabilidad del sistema de información (uso de sistemas informáticos).</w:t>
      </w:r>
    </w:p>
    <w:p w14:paraId="6F4A6CCD" w14:textId="77777777" w:rsidR="00741204" w:rsidRPr="00AE29D8" w:rsidRDefault="00741204" w:rsidP="00DC5D2F">
      <w:pPr>
        <w:spacing w:after="0" w:line="276" w:lineRule="auto"/>
        <w:ind w:left="0" w:right="0" w:firstLine="0"/>
        <w:rPr>
          <w:rFonts w:ascii="Palatino Linotype" w:hAnsi="Palatino Linotype"/>
        </w:rPr>
      </w:pPr>
    </w:p>
    <w:p w14:paraId="435C4260" w14:textId="046A5496" w:rsidR="0074599B" w:rsidRPr="00AE29D8" w:rsidRDefault="0074599B" w:rsidP="00741204">
      <w:pPr>
        <w:pStyle w:val="Prrafodelista"/>
        <w:numPr>
          <w:ilvl w:val="7"/>
          <w:numId w:val="2"/>
        </w:numPr>
        <w:spacing w:after="0" w:line="276" w:lineRule="auto"/>
        <w:ind w:left="709" w:right="0"/>
        <w:rPr>
          <w:rFonts w:ascii="Palatino Linotype" w:hAnsi="Palatino Linotype"/>
          <w:b/>
        </w:rPr>
      </w:pPr>
      <w:r w:rsidRPr="00AE29D8">
        <w:rPr>
          <w:rFonts w:ascii="Palatino Linotype" w:hAnsi="Palatino Linotype"/>
          <w:b/>
        </w:rPr>
        <w:t xml:space="preserve">Existencia y disponibilidad de información </w:t>
      </w:r>
      <w:r w:rsidR="00975429" w:rsidRPr="00AE29D8">
        <w:rPr>
          <w:rFonts w:ascii="Palatino Linotype" w:hAnsi="Palatino Linotype"/>
          <w:b/>
        </w:rPr>
        <w:t xml:space="preserve">del programa </w:t>
      </w:r>
      <w:r w:rsidRPr="00AE29D8">
        <w:rPr>
          <w:rFonts w:ascii="Palatino Linotype" w:hAnsi="Palatino Linotype"/>
          <w:b/>
        </w:rPr>
        <w:t>o proyecto</w:t>
      </w:r>
    </w:p>
    <w:p w14:paraId="456B2FD2" w14:textId="7F17B77D" w:rsidR="0074599B" w:rsidRPr="00AE29D8" w:rsidRDefault="008C1307" w:rsidP="00DC5D2F">
      <w:pPr>
        <w:spacing w:after="0" w:line="276" w:lineRule="auto"/>
        <w:ind w:left="0" w:right="0" w:firstLine="0"/>
        <w:rPr>
          <w:rFonts w:ascii="Palatino Linotype" w:hAnsi="Palatino Linotype"/>
        </w:rPr>
      </w:pPr>
      <w:r w:rsidRPr="00AE29D8">
        <w:rPr>
          <w:rFonts w:ascii="Palatino Linotype" w:hAnsi="Palatino Linotype"/>
        </w:rPr>
        <w:t>D</w:t>
      </w:r>
      <w:r w:rsidR="0074599B" w:rsidRPr="00AE29D8">
        <w:rPr>
          <w:rFonts w:ascii="Palatino Linotype" w:hAnsi="Palatino Linotype"/>
        </w:rPr>
        <w:t xml:space="preserve">escribir el tipo de información que estaría a disposición para un proceso evaluativo: bases de datos, estudios previos, informes de gestión; acceso a la información y la posibilidad de obtener información adicional. </w:t>
      </w:r>
    </w:p>
    <w:p w14:paraId="4BE738C9" w14:textId="77777777" w:rsidR="00741204" w:rsidRPr="00AE29D8" w:rsidRDefault="00741204" w:rsidP="00DC5D2F">
      <w:pPr>
        <w:spacing w:after="0" w:line="276" w:lineRule="auto"/>
        <w:ind w:left="0" w:right="0" w:firstLine="0"/>
        <w:rPr>
          <w:rFonts w:ascii="Palatino Linotype" w:hAnsi="Palatino Linotype"/>
        </w:rPr>
      </w:pPr>
    </w:p>
    <w:p w14:paraId="3C16680D" w14:textId="4C245577" w:rsidR="0074599B" w:rsidRPr="00AE29D8" w:rsidRDefault="0074599B" w:rsidP="00DC5D2F">
      <w:pPr>
        <w:spacing w:after="0" w:line="276" w:lineRule="auto"/>
        <w:ind w:left="0" w:right="0" w:firstLine="0"/>
        <w:rPr>
          <w:rFonts w:ascii="Palatino Linotype" w:hAnsi="Palatino Linotype"/>
        </w:rPr>
      </w:pPr>
      <w:r w:rsidRPr="00AE29D8">
        <w:rPr>
          <w:rFonts w:ascii="Palatino Linotype" w:hAnsi="Palatino Linotype"/>
        </w:rPr>
        <w:t>La Unidad Ejecutora de cada programa o proyecto financiado con recursos de</w:t>
      </w:r>
      <w:r w:rsidR="00751809">
        <w:rPr>
          <w:rFonts w:ascii="Palatino Linotype" w:hAnsi="Palatino Linotype"/>
        </w:rPr>
        <w:t>l</w:t>
      </w:r>
      <w:r w:rsidRPr="00AE29D8">
        <w:rPr>
          <w:rFonts w:ascii="Palatino Linotype" w:hAnsi="Palatino Linotype"/>
        </w:rPr>
        <w:t xml:space="preserve"> Fodesaf deberá llevar un registro electrónico de la información básica de la persona beneficiaria y otro registro del listado de pagos o beneficios recibidos por persona, según el Artículo 5 de la Ley 8783, los mismos deberán ser remitidos, al menos, trimestralmente al Sinirube. </w:t>
      </w:r>
    </w:p>
    <w:p w14:paraId="3B4B661A" w14:textId="77777777" w:rsidR="00741204" w:rsidRPr="00AE29D8" w:rsidRDefault="00741204" w:rsidP="00DC5D2F">
      <w:pPr>
        <w:spacing w:after="0" w:line="276" w:lineRule="auto"/>
        <w:ind w:left="0" w:right="0" w:firstLine="0"/>
        <w:rPr>
          <w:rFonts w:ascii="Palatino Linotype" w:hAnsi="Palatino Linotype"/>
        </w:rPr>
      </w:pPr>
    </w:p>
    <w:p w14:paraId="42A28F9E" w14:textId="15C377AB" w:rsidR="0074599B" w:rsidRPr="00AE29D8" w:rsidRDefault="0074599B" w:rsidP="00741204">
      <w:pPr>
        <w:pStyle w:val="Prrafodelista"/>
        <w:numPr>
          <w:ilvl w:val="7"/>
          <w:numId w:val="2"/>
        </w:numPr>
        <w:spacing w:after="0" w:line="276" w:lineRule="auto"/>
        <w:ind w:left="709" w:right="0"/>
        <w:rPr>
          <w:rFonts w:ascii="Palatino Linotype" w:hAnsi="Palatino Linotype"/>
          <w:b/>
        </w:rPr>
      </w:pPr>
      <w:r w:rsidRPr="00AE29D8">
        <w:rPr>
          <w:rFonts w:ascii="Palatino Linotype" w:hAnsi="Palatino Linotype"/>
          <w:b/>
        </w:rPr>
        <w:t>Recursos</w:t>
      </w:r>
    </w:p>
    <w:p w14:paraId="716C7284" w14:textId="28EF8E7F" w:rsidR="0074599B" w:rsidRPr="00AE29D8" w:rsidRDefault="00346427" w:rsidP="00DC5D2F">
      <w:pPr>
        <w:spacing w:after="0" w:line="276" w:lineRule="auto"/>
        <w:ind w:left="0" w:right="0" w:firstLine="0"/>
        <w:rPr>
          <w:rFonts w:ascii="Palatino Linotype" w:hAnsi="Palatino Linotype"/>
        </w:rPr>
      </w:pPr>
      <w:r w:rsidRPr="00AE29D8">
        <w:rPr>
          <w:rFonts w:ascii="Palatino Linotype" w:hAnsi="Palatino Linotype"/>
        </w:rPr>
        <w:t>Indicar la disposición de recursos</w:t>
      </w:r>
      <w:r w:rsidR="005F0D78" w:rsidRPr="00AE29D8">
        <w:rPr>
          <w:rFonts w:ascii="Palatino Linotype" w:hAnsi="Palatino Linotype"/>
        </w:rPr>
        <w:t xml:space="preserve"> (económicos, humanos y tiempo) para</w:t>
      </w:r>
      <w:r w:rsidRPr="00AE29D8">
        <w:rPr>
          <w:rFonts w:ascii="Palatino Linotype" w:hAnsi="Palatino Linotype"/>
        </w:rPr>
        <w:t xml:space="preserve"> realizar la evaluación del programa o proyecto financiado con Fodesaf; especificando la asignación</w:t>
      </w:r>
      <w:r w:rsidR="0074599B" w:rsidRPr="00AE29D8">
        <w:rPr>
          <w:rFonts w:ascii="Palatino Linotype" w:hAnsi="Palatino Linotype"/>
        </w:rPr>
        <w:t xml:space="preserve"> de fuentes de financiamiento (contenido presupuestario);</w:t>
      </w:r>
      <w:r w:rsidRPr="00AE29D8">
        <w:rPr>
          <w:rFonts w:ascii="Palatino Linotype" w:hAnsi="Palatino Linotype"/>
        </w:rPr>
        <w:t xml:space="preserve"> así como</w:t>
      </w:r>
      <w:r w:rsidR="0074599B" w:rsidRPr="00AE29D8">
        <w:rPr>
          <w:rFonts w:ascii="Palatino Linotype" w:hAnsi="Palatino Linotype"/>
        </w:rPr>
        <w:t xml:space="preserve"> personal de la institución que podría ser contraparte de un proceso evaluativo (en caso de una evaluación externa)</w:t>
      </w:r>
      <w:r w:rsidR="00751809">
        <w:rPr>
          <w:rFonts w:ascii="Palatino Linotype" w:hAnsi="Palatino Linotype"/>
        </w:rPr>
        <w:t>,</w:t>
      </w:r>
      <w:r w:rsidR="0074599B" w:rsidRPr="00AE29D8">
        <w:rPr>
          <w:rFonts w:ascii="Palatino Linotype" w:hAnsi="Palatino Linotype"/>
        </w:rPr>
        <w:t xml:space="preserve"> o que esté a cargo </w:t>
      </w:r>
      <w:r w:rsidRPr="00AE29D8">
        <w:rPr>
          <w:rFonts w:ascii="Palatino Linotype" w:hAnsi="Palatino Linotype"/>
        </w:rPr>
        <w:t xml:space="preserve">de éste (evaluación interna). </w:t>
      </w:r>
      <w:r w:rsidR="0087323F" w:rsidRPr="00AE29D8">
        <w:rPr>
          <w:rFonts w:ascii="Palatino Linotype" w:hAnsi="Palatino Linotype"/>
        </w:rPr>
        <w:t>En caso de no</w:t>
      </w:r>
      <w:r w:rsidRPr="00AE29D8">
        <w:rPr>
          <w:rFonts w:ascii="Palatino Linotype" w:hAnsi="Palatino Linotype"/>
        </w:rPr>
        <w:t xml:space="preserve"> disponer de est</w:t>
      </w:r>
      <w:r w:rsidR="0087323F" w:rsidRPr="00AE29D8">
        <w:rPr>
          <w:rFonts w:ascii="Palatino Linotype" w:hAnsi="Palatino Linotype"/>
        </w:rPr>
        <w:t xml:space="preserve">e tipo de </w:t>
      </w:r>
      <w:r w:rsidRPr="00AE29D8">
        <w:rPr>
          <w:rFonts w:ascii="Palatino Linotype" w:hAnsi="Palatino Linotype"/>
        </w:rPr>
        <w:t xml:space="preserve">recursos </w:t>
      </w:r>
      <w:r w:rsidR="0087323F" w:rsidRPr="00AE29D8">
        <w:rPr>
          <w:rFonts w:ascii="Palatino Linotype" w:hAnsi="Palatino Linotype"/>
        </w:rPr>
        <w:t xml:space="preserve">para evaluar </w:t>
      </w:r>
      <w:r w:rsidRPr="00AE29D8">
        <w:rPr>
          <w:rFonts w:ascii="Palatino Linotype" w:hAnsi="Palatino Linotype"/>
        </w:rPr>
        <w:t xml:space="preserve">indicarlo. </w:t>
      </w:r>
      <w:r w:rsidR="0074599B" w:rsidRPr="00AE29D8">
        <w:rPr>
          <w:rFonts w:ascii="Palatino Linotype" w:hAnsi="Palatino Linotype"/>
        </w:rPr>
        <w:tab/>
      </w:r>
    </w:p>
    <w:p w14:paraId="2D227A3F" w14:textId="6F779EC0" w:rsidR="005F0D78" w:rsidRPr="00AE29D8" w:rsidRDefault="005F0D78" w:rsidP="00DC5D2F">
      <w:pPr>
        <w:spacing w:after="0" w:line="276" w:lineRule="auto"/>
        <w:ind w:left="0" w:right="0" w:firstLine="0"/>
        <w:rPr>
          <w:rFonts w:ascii="Palatino Linotype" w:hAnsi="Palatino Linotype"/>
        </w:rPr>
      </w:pPr>
    </w:p>
    <w:p w14:paraId="292A2859" w14:textId="77777777" w:rsidR="00DB7F2B" w:rsidRDefault="00DB7F2B">
      <w:pPr>
        <w:spacing w:after="160" w:line="259" w:lineRule="auto"/>
        <w:ind w:left="0" w:right="0" w:firstLine="0"/>
        <w:jc w:val="left"/>
        <w:rPr>
          <w:rFonts w:ascii="Palatino Linotype" w:hAnsi="Palatino Linotype"/>
          <w:b/>
        </w:rPr>
      </w:pPr>
      <w:r>
        <w:rPr>
          <w:rFonts w:ascii="Palatino Linotype" w:hAnsi="Palatino Linotype"/>
          <w:b/>
        </w:rPr>
        <w:br w:type="page"/>
      </w:r>
    </w:p>
    <w:p w14:paraId="68723527" w14:textId="238B117A" w:rsidR="0074599B" w:rsidRPr="00AE29D8" w:rsidRDefault="0074599B" w:rsidP="00741204">
      <w:pPr>
        <w:pStyle w:val="Prrafodelista"/>
        <w:numPr>
          <w:ilvl w:val="1"/>
          <w:numId w:val="2"/>
        </w:numPr>
        <w:spacing w:after="0" w:line="276" w:lineRule="auto"/>
        <w:ind w:left="709" w:right="0"/>
        <w:rPr>
          <w:rFonts w:ascii="Palatino Linotype" w:hAnsi="Palatino Linotype"/>
          <w:b/>
        </w:rPr>
      </w:pPr>
      <w:r w:rsidRPr="00AE29D8">
        <w:rPr>
          <w:rFonts w:ascii="Palatino Linotype" w:hAnsi="Palatino Linotype"/>
          <w:b/>
        </w:rPr>
        <w:lastRenderedPageBreak/>
        <w:t>Intereses en torno a la evaluación</w:t>
      </w:r>
    </w:p>
    <w:p w14:paraId="006DF51C" w14:textId="0BCCBB16" w:rsidR="0074599B" w:rsidRPr="00AE29D8" w:rsidRDefault="00695FDE" w:rsidP="00DC5D2F">
      <w:pPr>
        <w:spacing w:after="0" w:line="276" w:lineRule="auto"/>
        <w:ind w:left="0" w:right="0" w:firstLine="0"/>
        <w:rPr>
          <w:rFonts w:ascii="Palatino Linotype" w:hAnsi="Palatino Linotype"/>
        </w:rPr>
      </w:pPr>
      <w:r w:rsidRPr="00AE29D8">
        <w:rPr>
          <w:rFonts w:ascii="Palatino Linotype" w:hAnsi="Palatino Linotype"/>
        </w:rPr>
        <w:t xml:space="preserve">Manifestar el interés </w:t>
      </w:r>
      <w:r w:rsidR="0074599B" w:rsidRPr="00AE29D8">
        <w:rPr>
          <w:rFonts w:ascii="Palatino Linotype" w:hAnsi="Palatino Linotype"/>
        </w:rPr>
        <w:t>de la</w:t>
      </w:r>
      <w:r w:rsidRPr="00AE29D8">
        <w:rPr>
          <w:rFonts w:ascii="Palatino Linotype" w:hAnsi="Palatino Linotype"/>
        </w:rPr>
        <w:t xml:space="preserve"> institución, </w:t>
      </w:r>
      <w:r w:rsidR="0074599B" w:rsidRPr="00AE29D8">
        <w:rPr>
          <w:rFonts w:ascii="Palatino Linotype" w:hAnsi="Palatino Linotype"/>
        </w:rPr>
        <w:t xml:space="preserve">respecto a las intencionalidades </w:t>
      </w:r>
      <w:r w:rsidRPr="00AE29D8">
        <w:rPr>
          <w:rFonts w:ascii="Palatino Linotype" w:hAnsi="Palatino Linotype"/>
        </w:rPr>
        <w:t xml:space="preserve">para llevar a cabo un estudio </w:t>
      </w:r>
      <w:r w:rsidR="0074599B" w:rsidRPr="00AE29D8">
        <w:rPr>
          <w:rFonts w:ascii="Palatino Linotype" w:hAnsi="Palatino Linotype"/>
        </w:rPr>
        <w:t>evaluativo</w:t>
      </w:r>
      <w:r w:rsidRPr="00AE29D8">
        <w:rPr>
          <w:rFonts w:ascii="Palatino Linotype" w:hAnsi="Palatino Linotype"/>
        </w:rPr>
        <w:t xml:space="preserve">; así como el </w:t>
      </w:r>
      <w:r w:rsidR="0074599B" w:rsidRPr="00AE29D8">
        <w:rPr>
          <w:rFonts w:ascii="Palatino Linotype" w:hAnsi="Palatino Linotype"/>
        </w:rPr>
        <w:t>uso</w:t>
      </w:r>
      <w:r w:rsidRPr="00AE29D8">
        <w:rPr>
          <w:rFonts w:ascii="Palatino Linotype" w:hAnsi="Palatino Linotype"/>
        </w:rPr>
        <w:t xml:space="preserve"> </w:t>
      </w:r>
      <w:r w:rsidR="0074599B" w:rsidRPr="00AE29D8">
        <w:rPr>
          <w:rFonts w:ascii="Palatino Linotype" w:hAnsi="Palatino Linotype"/>
        </w:rPr>
        <w:t xml:space="preserve">de </w:t>
      </w:r>
      <w:r w:rsidRPr="00AE29D8">
        <w:rPr>
          <w:rFonts w:ascii="Palatino Linotype" w:hAnsi="Palatino Linotype"/>
        </w:rPr>
        <w:t>las recomendaciones que surjan de las mismas</w:t>
      </w:r>
      <w:r w:rsidR="0074599B" w:rsidRPr="00AE29D8">
        <w:rPr>
          <w:rFonts w:ascii="Palatino Linotype" w:hAnsi="Palatino Linotype"/>
        </w:rPr>
        <w:t xml:space="preserve">. </w:t>
      </w:r>
      <w:r w:rsidRPr="00AE29D8">
        <w:rPr>
          <w:rFonts w:ascii="Palatino Linotype" w:hAnsi="Palatino Linotype"/>
        </w:rPr>
        <w:t xml:space="preserve">De existir interés, indicar el </w:t>
      </w:r>
      <w:r w:rsidR="0074599B" w:rsidRPr="00AE29D8">
        <w:rPr>
          <w:rFonts w:ascii="Palatino Linotype" w:hAnsi="Palatino Linotype"/>
        </w:rPr>
        <w:t>tipo de evaluación</w:t>
      </w:r>
      <w:r w:rsidRPr="00AE29D8">
        <w:rPr>
          <w:rFonts w:ascii="Palatino Linotype" w:hAnsi="Palatino Linotype"/>
        </w:rPr>
        <w:t xml:space="preserve"> (diseño, procesos, resultados e impacto)</w:t>
      </w:r>
      <w:r w:rsidR="00182409">
        <w:rPr>
          <w:rFonts w:ascii="Palatino Linotype" w:hAnsi="Palatino Linotype"/>
        </w:rPr>
        <w:t xml:space="preserve"> que</w:t>
      </w:r>
      <w:r w:rsidRPr="00AE29D8">
        <w:rPr>
          <w:rFonts w:ascii="Palatino Linotype" w:hAnsi="Palatino Linotype"/>
        </w:rPr>
        <w:t xml:space="preserve"> </w:t>
      </w:r>
      <w:r w:rsidR="0074599B" w:rsidRPr="00AE29D8">
        <w:rPr>
          <w:rFonts w:ascii="Palatino Linotype" w:hAnsi="Palatino Linotype"/>
        </w:rPr>
        <w:t>le sería más conveniente realizar para el programa o proyecto social financiado por Fodesaf.</w:t>
      </w:r>
    </w:p>
    <w:p w14:paraId="1560E1C8" w14:textId="77777777" w:rsidR="0074599B" w:rsidRPr="00AE29D8" w:rsidRDefault="0074599B" w:rsidP="00DC5D2F">
      <w:pPr>
        <w:spacing w:after="0" w:line="276" w:lineRule="auto"/>
        <w:ind w:left="0" w:right="0" w:firstLine="0"/>
        <w:rPr>
          <w:rFonts w:ascii="Palatino Linotype" w:hAnsi="Palatino Linotype"/>
        </w:rPr>
      </w:pPr>
      <w:r w:rsidRPr="00AE29D8">
        <w:rPr>
          <w:rFonts w:ascii="Palatino Linotype" w:hAnsi="Palatino Linotype"/>
        </w:rPr>
        <w:tab/>
      </w:r>
    </w:p>
    <w:p w14:paraId="40C26862" w14:textId="5C690379" w:rsidR="0074599B" w:rsidRPr="00AE29D8" w:rsidRDefault="00695FDE" w:rsidP="00DC5D2F">
      <w:pPr>
        <w:spacing w:after="0" w:line="276" w:lineRule="auto"/>
        <w:ind w:left="0" w:right="0" w:firstLine="0"/>
        <w:rPr>
          <w:rFonts w:ascii="Palatino Linotype" w:hAnsi="Palatino Linotype"/>
        </w:rPr>
      </w:pPr>
      <w:r w:rsidRPr="00AE29D8">
        <w:rPr>
          <w:rFonts w:ascii="Palatino Linotype" w:hAnsi="Palatino Linotype"/>
        </w:rPr>
        <w:t>Por otra parte, d</w:t>
      </w:r>
      <w:r w:rsidR="0074599B" w:rsidRPr="00AE29D8">
        <w:rPr>
          <w:rFonts w:ascii="Palatino Linotype" w:hAnsi="Palatino Linotype"/>
        </w:rPr>
        <w:t>eberán enviar a la Desaf en el mes siguiente a que termine cada trimestre o el año, los informes trimestrales con información mensual y los informes anuales de ejecución de los recursos, para cumplir con el Artículo 18 de la Ley 8783, según el formato aportado por la Desaf</w:t>
      </w:r>
      <w:r w:rsidR="00182409">
        <w:rPr>
          <w:rFonts w:ascii="Palatino Linotype" w:hAnsi="Palatino Linotype"/>
        </w:rPr>
        <w:t>; a</w:t>
      </w:r>
      <w:r w:rsidR="0087323F" w:rsidRPr="00AE29D8">
        <w:rPr>
          <w:rFonts w:ascii="Palatino Linotype" w:hAnsi="Palatino Linotype"/>
        </w:rPr>
        <w:t>dicionando, la justificación de los resultados alcanzados, asociados a la sobre</w:t>
      </w:r>
      <w:r w:rsidR="00741204" w:rsidRPr="00AE29D8">
        <w:rPr>
          <w:rFonts w:ascii="Palatino Linotype" w:hAnsi="Palatino Linotype"/>
        </w:rPr>
        <w:t>-</w:t>
      </w:r>
      <w:r w:rsidR="0087323F" w:rsidRPr="00AE29D8">
        <w:rPr>
          <w:rFonts w:ascii="Palatino Linotype" w:hAnsi="Palatino Linotype"/>
        </w:rPr>
        <w:t>ejecución o sub</w:t>
      </w:r>
      <w:r w:rsidR="00741204" w:rsidRPr="00AE29D8">
        <w:rPr>
          <w:rFonts w:ascii="Palatino Linotype" w:hAnsi="Palatino Linotype"/>
        </w:rPr>
        <w:t>-</w:t>
      </w:r>
      <w:r w:rsidR="0087323F" w:rsidRPr="00AE29D8">
        <w:rPr>
          <w:rFonts w:ascii="Palatino Linotype" w:hAnsi="Palatino Linotype"/>
        </w:rPr>
        <w:t xml:space="preserve">ejecución en relación con la programación establecida. </w:t>
      </w:r>
    </w:p>
    <w:p w14:paraId="7404EAB4" w14:textId="77777777" w:rsidR="00695FDE" w:rsidRPr="00AE29D8" w:rsidRDefault="00695FDE" w:rsidP="00DC5D2F">
      <w:pPr>
        <w:spacing w:after="0" w:line="276" w:lineRule="auto"/>
        <w:ind w:left="0" w:right="0" w:firstLine="0"/>
        <w:rPr>
          <w:rFonts w:ascii="Palatino Linotype" w:hAnsi="Palatino Linotype"/>
        </w:rPr>
      </w:pPr>
    </w:p>
    <w:p w14:paraId="64A454FD" w14:textId="57EB039A" w:rsidR="006E4D0A" w:rsidRPr="00AE29D8" w:rsidRDefault="0074599B" w:rsidP="00DC5D2F">
      <w:pPr>
        <w:spacing w:after="0" w:line="276" w:lineRule="auto"/>
        <w:ind w:left="0" w:right="0" w:firstLine="0"/>
        <w:rPr>
          <w:rFonts w:ascii="Palatino Linotype" w:hAnsi="Palatino Linotype"/>
        </w:rPr>
      </w:pPr>
      <w:r w:rsidRPr="00AE29D8">
        <w:rPr>
          <w:rFonts w:ascii="Palatino Linotype" w:hAnsi="Palatino Linotype"/>
        </w:rPr>
        <w:t>La Desaf</w:t>
      </w:r>
      <w:r w:rsidR="006E4D0A" w:rsidRPr="00AE29D8">
        <w:rPr>
          <w:rFonts w:ascii="Palatino Linotype" w:hAnsi="Palatino Linotype"/>
        </w:rPr>
        <w:t>,</w:t>
      </w:r>
      <w:r w:rsidRPr="00AE29D8">
        <w:rPr>
          <w:rFonts w:ascii="Palatino Linotype" w:hAnsi="Palatino Linotype"/>
        </w:rPr>
        <w:t xml:space="preserve"> hará llegar a las instituciones un informe </w:t>
      </w:r>
      <w:r w:rsidR="00695FDE" w:rsidRPr="00AE29D8">
        <w:rPr>
          <w:rFonts w:ascii="Palatino Linotype" w:hAnsi="Palatino Linotype"/>
        </w:rPr>
        <w:t xml:space="preserve">según corresponda (trimestral o </w:t>
      </w:r>
      <w:r w:rsidRPr="00AE29D8">
        <w:rPr>
          <w:rFonts w:ascii="Palatino Linotype" w:hAnsi="Palatino Linotype"/>
        </w:rPr>
        <w:t>anual</w:t>
      </w:r>
      <w:r w:rsidR="00695FDE" w:rsidRPr="00AE29D8">
        <w:rPr>
          <w:rFonts w:ascii="Palatino Linotype" w:hAnsi="Palatino Linotype"/>
        </w:rPr>
        <w:t>)</w:t>
      </w:r>
      <w:r w:rsidR="006E4D0A" w:rsidRPr="00AE29D8">
        <w:rPr>
          <w:rFonts w:ascii="Palatino Linotype" w:hAnsi="Palatino Linotype"/>
        </w:rPr>
        <w:t xml:space="preserve">, basado en el análisis de los </w:t>
      </w:r>
      <w:r w:rsidRPr="00AE29D8">
        <w:rPr>
          <w:rFonts w:ascii="Palatino Linotype" w:hAnsi="Palatino Linotype"/>
        </w:rPr>
        <w:t>indicadores</w:t>
      </w:r>
      <w:r w:rsidR="006E4D0A" w:rsidRPr="00AE29D8">
        <w:rPr>
          <w:rFonts w:ascii="Palatino Linotype" w:hAnsi="Palatino Linotype"/>
        </w:rPr>
        <w:t xml:space="preserve"> de gestión, los cuales fueron establecidos en coordinación con las unidades ejecutoras. </w:t>
      </w:r>
    </w:p>
    <w:p w14:paraId="3AB5A59E" w14:textId="77777777" w:rsidR="006E4D0A" w:rsidRPr="00AE29D8" w:rsidRDefault="006E4D0A" w:rsidP="00DC5D2F">
      <w:pPr>
        <w:spacing w:after="0" w:line="276" w:lineRule="auto"/>
        <w:ind w:left="0" w:right="0" w:firstLine="0"/>
        <w:rPr>
          <w:rFonts w:ascii="Palatino Linotype" w:hAnsi="Palatino Linotype"/>
        </w:rPr>
      </w:pPr>
    </w:p>
    <w:p w14:paraId="5864C479" w14:textId="77245D2C" w:rsidR="00B3668C" w:rsidRPr="00AE29D8" w:rsidRDefault="006E4D0A" w:rsidP="00DC5D2F">
      <w:pPr>
        <w:spacing w:after="0" w:line="276" w:lineRule="auto"/>
        <w:ind w:left="0" w:right="0" w:firstLine="0"/>
        <w:rPr>
          <w:rFonts w:ascii="Palatino Linotype" w:hAnsi="Palatino Linotype"/>
        </w:rPr>
      </w:pPr>
      <w:r w:rsidRPr="00AE29D8">
        <w:rPr>
          <w:rFonts w:ascii="Palatino Linotype" w:hAnsi="Palatino Linotype"/>
        </w:rPr>
        <w:t xml:space="preserve">También, </w:t>
      </w:r>
      <w:r w:rsidR="0074599B" w:rsidRPr="00AE29D8">
        <w:rPr>
          <w:rFonts w:ascii="Palatino Linotype" w:hAnsi="Palatino Linotype"/>
        </w:rPr>
        <w:t xml:space="preserve">hará </w:t>
      </w:r>
      <w:r w:rsidRPr="00AE29D8">
        <w:rPr>
          <w:rFonts w:ascii="Palatino Linotype" w:hAnsi="Palatino Linotype"/>
        </w:rPr>
        <w:t xml:space="preserve">la presentación de resultados de </w:t>
      </w:r>
      <w:r w:rsidR="0074599B" w:rsidRPr="00AE29D8">
        <w:rPr>
          <w:rFonts w:ascii="Palatino Linotype" w:hAnsi="Palatino Linotype"/>
        </w:rPr>
        <w:t>los estudios de evaluación que</w:t>
      </w:r>
      <w:r w:rsidR="005F0D78" w:rsidRPr="00AE29D8">
        <w:rPr>
          <w:rFonts w:ascii="Palatino Linotype" w:hAnsi="Palatino Linotype"/>
        </w:rPr>
        <w:t xml:space="preserve"> se realicen</w:t>
      </w:r>
      <w:r w:rsidR="0074599B" w:rsidRPr="00AE29D8">
        <w:rPr>
          <w:rFonts w:ascii="Palatino Linotype" w:hAnsi="Palatino Linotype"/>
        </w:rPr>
        <w:t>.  La Desaf</w:t>
      </w:r>
      <w:r w:rsidRPr="00AE29D8">
        <w:rPr>
          <w:rFonts w:ascii="Palatino Linotype" w:hAnsi="Palatino Linotype"/>
        </w:rPr>
        <w:t>,</w:t>
      </w:r>
      <w:r w:rsidR="0074599B" w:rsidRPr="00AE29D8">
        <w:rPr>
          <w:rFonts w:ascii="Palatino Linotype" w:hAnsi="Palatino Linotype"/>
        </w:rPr>
        <w:t xml:space="preserve"> mantendrá comunicación permanente con las instituciones ejecutoras de los recursos del Fodesaf, con el propósito de analizar los principales hallazgos de dichos informes, de recibir la re</w:t>
      </w:r>
      <w:r w:rsidR="0029315C" w:rsidRPr="00AE29D8">
        <w:rPr>
          <w:rFonts w:ascii="Palatino Linotype" w:hAnsi="Palatino Linotype"/>
        </w:rPr>
        <w:t>a</w:t>
      </w:r>
      <w:r w:rsidR="0074599B" w:rsidRPr="00AE29D8">
        <w:rPr>
          <w:rFonts w:ascii="Palatino Linotype" w:hAnsi="Palatino Linotype"/>
        </w:rPr>
        <w:t>limentación de las instituciones y dar seguimiento a las recomendaciones.</w:t>
      </w:r>
      <w:bookmarkStart w:id="55" w:name="_Toc42772489"/>
    </w:p>
    <w:p w14:paraId="712366CD" w14:textId="638545D4" w:rsidR="00B510A4" w:rsidRPr="00AE29D8" w:rsidRDefault="00B510A4" w:rsidP="00DC5D2F">
      <w:pPr>
        <w:spacing w:after="0" w:line="276" w:lineRule="auto"/>
        <w:ind w:left="0" w:right="0" w:firstLine="0"/>
        <w:rPr>
          <w:rFonts w:ascii="Palatino Linotype" w:hAnsi="Palatino Linotype"/>
        </w:rPr>
      </w:pPr>
    </w:p>
    <w:p w14:paraId="0AD4C48A" w14:textId="77777777" w:rsidR="00B510A4" w:rsidRPr="00AE29D8" w:rsidRDefault="00B510A4" w:rsidP="00DC5D2F">
      <w:pPr>
        <w:spacing w:after="0" w:line="276" w:lineRule="auto"/>
        <w:ind w:left="0" w:right="0" w:firstLine="0"/>
        <w:rPr>
          <w:rFonts w:ascii="Palatino Linotype" w:hAnsi="Palatino Linotype"/>
        </w:rPr>
      </w:pPr>
    </w:p>
    <w:p w14:paraId="036E4BC7" w14:textId="1892F243" w:rsidR="0074599B" w:rsidRPr="00AE29D8" w:rsidRDefault="0074599B" w:rsidP="00DC5D2F">
      <w:pPr>
        <w:pStyle w:val="Ttulo1"/>
        <w:numPr>
          <w:ilvl w:val="0"/>
          <w:numId w:val="11"/>
        </w:numPr>
        <w:spacing w:line="276" w:lineRule="auto"/>
        <w:jc w:val="right"/>
        <w:rPr>
          <w:rFonts w:ascii="Palatino Linotype" w:hAnsi="Palatino Linotype"/>
          <w:sz w:val="28"/>
        </w:rPr>
      </w:pPr>
      <w:bookmarkStart w:id="56" w:name="_Toc70507264"/>
      <w:r w:rsidRPr="00AE29D8">
        <w:rPr>
          <w:rFonts w:ascii="Palatino Linotype" w:hAnsi="Palatino Linotype"/>
          <w:sz w:val="28"/>
        </w:rPr>
        <w:t xml:space="preserve">Contribución del </w:t>
      </w:r>
      <w:r w:rsidR="0087323F" w:rsidRPr="00AE29D8">
        <w:rPr>
          <w:rFonts w:ascii="Palatino Linotype" w:hAnsi="Palatino Linotype"/>
          <w:sz w:val="28"/>
        </w:rPr>
        <w:t>p</w:t>
      </w:r>
      <w:r w:rsidRPr="00AE29D8">
        <w:rPr>
          <w:rFonts w:ascii="Palatino Linotype" w:hAnsi="Palatino Linotype"/>
          <w:sz w:val="28"/>
        </w:rPr>
        <w:t xml:space="preserve">rograma o </w:t>
      </w:r>
      <w:r w:rsidR="0087323F" w:rsidRPr="00AE29D8">
        <w:rPr>
          <w:rFonts w:ascii="Palatino Linotype" w:hAnsi="Palatino Linotype"/>
          <w:sz w:val="28"/>
        </w:rPr>
        <w:t>p</w:t>
      </w:r>
      <w:r w:rsidRPr="00AE29D8">
        <w:rPr>
          <w:rFonts w:ascii="Palatino Linotype" w:hAnsi="Palatino Linotype"/>
          <w:sz w:val="28"/>
        </w:rPr>
        <w:t xml:space="preserve">royecto a </w:t>
      </w:r>
      <w:r w:rsidR="0087323F" w:rsidRPr="00AE29D8">
        <w:rPr>
          <w:rFonts w:ascii="Palatino Linotype" w:hAnsi="Palatino Linotype"/>
          <w:sz w:val="28"/>
        </w:rPr>
        <w:t>p</w:t>
      </w:r>
      <w:r w:rsidRPr="00AE29D8">
        <w:rPr>
          <w:rFonts w:ascii="Palatino Linotype" w:hAnsi="Palatino Linotype"/>
          <w:sz w:val="28"/>
        </w:rPr>
        <w:t xml:space="preserve">olíticas </w:t>
      </w:r>
      <w:r w:rsidR="0087323F" w:rsidRPr="00AE29D8">
        <w:rPr>
          <w:rFonts w:ascii="Palatino Linotype" w:hAnsi="Palatino Linotype"/>
          <w:sz w:val="28"/>
        </w:rPr>
        <w:t>p</w:t>
      </w:r>
      <w:r w:rsidRPr="00AE29D8">
        <w:rPr>
          <w:rFonts w:ascii="Palatino Linotype" w:hAnsi="Palatino Linotype"/>
          <w:sz w:val="28"/>
        </w:rPr>
        <w:t>úblicas</w:t>
      </w:r>
      <w:bookmarkEnd w:id="55"/>
      <w:bookmarkEnd w:id="56"/>
    </w:p>
    <w:p w14:paraId="395DC5AB" w14:textId="77777777" w:rsidR="00F54F6C" w:rsidRPr="00AE29D8" w:rsidRDefault="00F54F6C" w:rsidP="00DC5D2F">
      <w:pPr>
        <w:spacing w:after="0" w:line="276" w:lineRule="auto"/>
      </w:pPr>
    </w:p>
    <w:p w14:paraId="5D7509AF" w14:textId="77777777" w:rsidR="0074599B" w:rsidRPr="00AE29D8" w:rsidRDefault="0074599B" w:rsidP="00DC5D2F">
      <w:pPr>
        <w:spacing w:after="0" w:line="276" w:lineRule="auto"/>
        <w:ind w:left="-11" w:right="0" w:firstLine="0"/>
        <w:rPr>
          <w:rFonts w:ascii="Palatino Linotype" w:hAnsi="Palatino Linotype"/>
        </w:rPr>
      </w:pPr>
      <w:r w:rsidRPr="00AE29D8">
        <w:rPr>
          <w:rFonts w:ascii="Palatino Linotype" w:hAnsi="Palatino Linotype"/>
        </w:rPr>
        <w:t>Los programas y proyectos financiados con recursos Fodesaf deberán indicar expresamente su contribución a los siguientes instrumentos de Política Pública, en el caso de que aplique.</w:t>
      </w:r>
    </w:p>
    <w:p w14:paraId="6E01733C" w14:textId="77777777" w:rsidR="00F54F6C" w:rsidRPr="00AE29D8" w:rsidRDefault="00F54F6C" w:rsidP="00DC5D2F">
      <w:pPr>
        <w:spacing w:after="0" w:line="276" w:lineRule="auto"/>
        <w:ind w:left="-11" w:right="0" w:firstLine="0"/>
        <w:rPr>
          <w:rFonts w:ascii="Palatino Linotype" w:hAnsi="Palatino Linotype"/>
        </w:rPr>
      </w:pPr>
    </w:p>
    <w:p w14:paraId="48AEBDE1" w14:textId="77777777" w:rsidR="0074599B" w:rsidRPr="00AE29D8" w:rsidRDefault="0074599B" w:rsidP="00DC5D2F">
      <w:pPr>
        <w:pStyle w:val="Ttulo2"/>
        <w:numPr>
          <w:ilvl w:val="1"/>
          <w:numId w:val="11"/>
        </w:numPr>
        <w:spacing w:line="276" w:lineRule="auto"/>
        <w:rPr>
          <w:rFonts w:ascii="Palatino Linotype" w:hAnsi="Palatino Linotype"/>
          <w:szCs w:val="24"/>
        </w:rPr>
      </w:pPr>
      <w:bookmarkStart w:id="57" w:name="_Toc42772490"/>
      <w:bookmarkStart w:id="58" w:name="_Toc70507265"/>
      <w:r w:rsidRPr="00AE29D8">
        <w:rPr>
          <w:rFonts w:ascii="Palatino Linotype" w:hAnsi="Palatino Linotype"/>
          <w:szCs w:val="24"/>
        </w:rPr>
        <w:t>Plan Nacional de Desarrollo e Inversión Pública</w:t>
      </w:r>
      <w:bookmarkEnd w:id="57"/>
      <w:bookmarkEnd w:id="58"/>
    </w:p>
    <w:p w14:paraId="72B74EF4" w14:textId="66D6C9D6" w:rsidR="0074599B" w:rsidRPr="00AE29D8" w:rsidRDefault="00D124E2" w:rsidP="00DC5D2F">
      <w:pPr>
        <w:spacing w:after="0" w:line="276" w:lineRule="auto"/>
        <w:ind w:left="-11" w:right="0" w:firstLine="0"/>
        <w:rPr>
          <w:rFonts w:ascii="Palatino Linotype" w:hAnsi="Palatino Linotype"/>
        </w:rPr>
      </w:pPr>
      <w:r w:rsidRPr="00AE29D8">
        <w:rPr>
          <w:rFonts w:ascii="Palatino Linotype" w:hAnsi="Palatino Linotype"/>
        </w:rPr>
        <w:t>S</w:t>
      </w:r>
      <w:r w:rsidR="0074599B" w:rsidRPr="00AE29D8">
        <w:rPr>
          <w:rFonts w:ascii="Palatino Linotype" w:hAnsi="Palatino Linotype"/>
        </w:rPr>
        <w:t>eñalar a cuáles de las metas programadas en el Plan Nacional de Desarrollo e Inversiones Públicas está contribuyendo. De indicarlo por año para el periodo respectivo, este apartado no deberá de modificarse en los años siguientes.  De no tener metas en Plan Nacional de Desarrollo deben de informar si las metas están incorporadas en el Plan Operativo Institucional</w:t>
      </w:r>
      <w:r w:rsidR="0074599B" w:rsidRPr="00AE29D8">
        <w:rPr>
          <w:rFonts w:ascii="Palatino Linotype" w:hAnsi="Palatino Linotype"/>
          <w:vertAlign w:val="superscript"/>
        </w:rPr>
        <w:footnoteReference w:id="5"/>
      </w:r>
      <w:r w:rsidR="0074599B" w:rsidRPr="00AE29D8">
        <w:rPr>
          <w:rFonts w:ascii="Palatino Linotype" w:hAnsi="Palatino Linotype"/>
        </w:rPr>
        <w:t>.</w:t>
      </w:r>
    </w:p>
    <w:p w14:paraId="7D5CEE42" w14:textId="77777777" w:rsidR="00F54F6C" w:rsidRPr="00AE29D8" w:rsidRDefault="00F54F6C" w:rsidP="00DC5D2F">
      <w:pPr>
        <w:spacing w:after="0" w:line="276" w:lineRule="auto"/>
        <w:ind w:left="-11" w:right="0" w:firstLine="0"/>
        <w:rPr>
          <w:rFonts w:ascii="Palatino Linotype" w:hAnsi="Palatino Linotype"/>
        </w:rPr>
      </w:pPr>
    </w:p>
    <w:p w14:paraId="712D517C" w14:textId="77777777" w:rsidR="0074599B" w:rsidRPr="00AE29D8" w:rsidRDefault="0074599B" w:rsidP="00DC5D2F">
      <w:pPr>
        <w:pStyle w:val="Ttulo2"/>
        <w:numPr>
          <w:ilvl w:val="1"/>
          <w:numId w:val="11"/>
        </w:numPr>
        <w:spacing w:line="276" w:lineRule="auto"/>
        <w:rPr>
          <w:rFonts w:ascii="Palatino Linotype" w:hAnsi="Palatino Linotype"/>
          <w:szCs w:val="24"/>
        </w:rPr>
      </w:pPr>
      <w:bookmarkStart w:id="59" w:name="_Toc42772491"/>
      <w:bookmarkStart w:id="60" w:name="_Toc70507266"/>
      <w:r w:rsidRPr="00AE29D8">
        <w:rPr>
          <w:rFonts w:ascii="Palatino Linotype" w:hAnsi="Palatino Linotype"/>
          <w:szCs w:val="24"/>
        </w:rPr>
        <w:t>Prioridades de la Administración</w:t>
      </w:r>
      <w:bookmarkEnd w:id="59"/>
      <w:bookmarkEnd w:id="60"/>
    </w:p>
    <w:p w14:paraId="729BF775" w14:textId="42DFE4C7" w:rsidR="0074599B" w:rsidRDefault="00D124E2" w:rsidP="00DC5D2F">
      <w:pPr>
        <w:spacing w:after="0" w:line="276" w:lineRule="auto"/>
        <w:ind w:left="-11" w:right="0" w:firstLine="0"/>
        <w:rPr>
          <w:rFonts w:ascii="Palatino Linotype" w:hAnsi="Palatino Linotype"/>
        </w:rPr>
      </w:pPr>
      <w:r w:rsidRPr="00AE29D8">
        <w:rPr>
          <w:rFonts w:ascii="Palatino Linotype" w:hAnsi="Palatino Linotype"/>
        </w:rPr>
        <w:t>Indicar expresamente y bajo cuál mecanismo, realiza el aporte a dichas prioridades</w:t>
      </w:r>
      <w:r w:rsidR="00B03D76">
        <w:rPr>
          <w:rFonts w:ascii="Palatino Linotype" w:hAnsi="Palatino Linotype"/>
        </w:rPr>
        <w:t xml:space="preserve">. </w:t>
      </w:r>
    </w:p>
    <w:p w14:paraId="22588B39" w14:textId="77777777" w:rsidR="00182409" w:rsidRPr="00AE29D8" w:rsidRDefault="00182409" w:rsidP="00DC5D2F">
      <w:pPr>
        <w:spacing w:after="0" w:line="276" w:lineRule="auto"/>
        <w:ind w:left="-11" w:right="0" w:firstLine="0"/>
        <w:rPr>
          <w:rFonts w:ascii="Palatino Linotype" w:hAnsi="Palatino Linotype"/>
        </w:rPr>
      </w:pPr>
    </w:p>
    <w:p w14:paraId="6622E0D0" w14:textId="77777777" w:rsidR="0074599B" w:rsidRPr="00AE29D8" w:rsidRDefault="0074599B" w:rsidP="00DC5D2F">
      <w:pPr>
        <w:pStyle w:val="Ttulo2"/>
        <w:numPr>
          <w:ilvl w:val="1"/>
          <w:numId w:val="11"/>
        </w:numPr>
        <w:spacing w:line="276" w:lineRule="auto"/>
        <w:rPr>
          <w:rFonts w:ascii="Palatino Linotype" w:hAnsi="Palatino Linotype"/>
          <w:szCs w:val="24"/>
        </w:rPr>
      </w:pPr>
      <w:bookmarkStart w:id="61" w:name="_Toc42772492"/>
      <w:bookmarkStart w:id="62" w:name="_Toc70507267"/>
      <w:r w:rsidRPr="00AE29D8">
        <w:rPr>
          <w:rFonts w:ascii="Palatino Linotype" w:hAnsi="Palatino Linotype"/>
          <w:szCs w:val="24"/>
        </w:rPr>
        <w:lastRenderedPageBreak/>
        <w:t>Objetivos de Desarrollo Sostenible (ODS)</w:t>
      </w:r>
      <w:bookmarkEnd w:id="61"/>
      <w:bookmarkEnd w:id="62"/>
    </w:p>
    <w:p w14:paraId="15B379E9" w14:textId="24FEA7CE" w:rsidR="0074599B" w:rsidRDefault="00D124E2" w:rsidP="00B510A4">
      <w:pPr>
        <w:spacing w:after="0" w:line="276" w:lineRule="auto"/>
        <w:ind w:left="0" w:right="0" w:firstLine="0"/>
        <w:rPr>
          <w:rFonts w:ascii="Palatino Linotype" w:hAnsi="Palatino Linotype"/>
        </w:rPr>
      </w:pPr>
      <w:r w:rsidRPr="00AE29D8">
        <w:rPr>
          <w:rFonts w:ascii="Palatino Linotype" w:hAnsi="Palatino Linotype"/>
        </w:rPr>
        <w:t>I</w:t>
      </w:r>
      <w:r w:rsidR="0074599B" w:rsidRPr="00AE29D8">
        <w:rPr>
          <w:rFonts w:ascii="Palatino Linotype" w:hAnsi="Palatino Linotype"/>
        </w:rPr>
        <w:t>ndicar expresamente, a cuáles de los Objetivos de Desarrollo Sostenible y su(s) respectiva(s) meta(s) busca contribuir el programa o proyecto, coincidentes con la Ley de Desarrollo Social y Asignaciones Familiares, Ley N° 5662</w:t>
      </w:r>
      <w:r w:rsidR="0074599B" w:rsidRPr="00AE29D8">
        <w:rPr>
          <w:rFonts w:ascii="Palatino Linotype" w:hAnsi="Palatino Linotype"/>
          <w:vertAlign w:val="superscript"/>
        </w:rPr>
        <w:footnoteReference w:id="6"/>
      </w:r>
      <w:r w:rsidR="00890793" w:rsidRPr="00AE29D8">
        <w:rPr>
          <w:rFonts w:ascii="Palatino Linotype" w:hAnsi="Palatino Linotype"/>
        </w:rPr>
        <w:t>.</w:t>
      </w:r>
    </w:p>
    <w:p w14:paraId="587841E2" w14:textId="76E8EA34" w:rsidR="001049A0" w:rsidRDefault="001049A0" w:rsidP="00B510A4">
      <w:pPr>
        <w:spacing w:after="0" w:line="276" w:lineRule="auto"/>
        <w:ind w:left="0" w:right="0" w:firstLine="0"/>
        <w:rPr>
          <w:rFonts w:ascii="Palatino Linotype" w:hAnsi="Palatino Linotype"/>
        </w:rPr>
      </w:pPr>
    </w:p>
    <w:p w14:paraId="606DC4B3" w14:textId="1F616581" w:rsidR="001049A0" w:rsidRPr="001049A0" w:rsidRDefault="001049A0" w:rsidP="001049A0">
      <w:pPr>
        <w:pStyle w:val="Ttulo2"/>
        <w:numPr>
          <w:ilvl w:val="1"/>
          <w:numId w:val="11"/>
        </w:numPr>
        <w:spacing w:line="276" w:lineRule="auto"/>
        <w:rPr>
          <w:rFonts w:ascii="Palatino Linotype" w:hAnsi="Palatino Linotype"/>
          <w:szCs w:val="24"/>
        </w:rPr>
      </w:pPr>
      <w:bookmarkStart w:id="63" w:name="_Toc70507268"/>
      <w:r w:rsidRPr="001049A0">
        <w:rPr>
          <w:rFonts w:ascii="Palatino Linotype" w:hAnsi="Palatino Linotype"/>
          <w:szCs w:val="24"/>
        </w:rPr>
        <w:t>Política Nacional de Emprendimientos</w:t>
      </w:r>
      <w:bookmarkEnd w:id="63"/>
      <w:r w:rsidRPr="001049A0">
        <w:rPr>
          <w:rFonts w:ascii="Palatino Linotype" w:hAnsi="Palatino Linotype"/>
          <w:szCs w:val="24"/>
        </w:rPr>
        <w:t xml:space="preserve">  </w:t>
      </w:r>
    </w:p>
    <w:p w14:paraId="31B2A554" w14:textId="5FF92E8D" w:rsidR="001049A0" w:rsidRPr="00BB0E8F" w:rsidRDefault="00812D14" w:rsidP="00BB0E8F">
      <w:pPr>
        <w:spacing w:after="0" w:line="276" w:lineRule="auto"/>
        <w:ind w:left="0" w:right="0" w:firstLine="0"/>
        <w:rPr>
          <w:rFonts w:ascii="Palatino Linotype" w:hAnsi="Palatino Linotype"/>
        </w:rPr>
      </w:pPr>
      <w:bookmarkStart w:id="64" w:name="_Toc42772493"/>
      <w:r w:rsidRPr="00BB0E8F">
        <w:rPr>
          <w:rFonts w:ascii="Palatino Linotype" w:hAnsi="Palatino Linotype"/>
        </w:rPr>
        <w:t>Indicar en el caso de l</w:t>
      </w:r>
      <w:r w:rsidR="004055C8" w:rsidRPr="00BB0E8F">
        <w:rPr>
          <w:rFonts w:ascii="Palatino Linotype" w:hAnsi="Palatino Linotype"/>
        </w:rPr>
        <w:t xml:space="preserve">as </w:t>
      </w:r>
      <w:r w:rsidR="001049A0" w:rsidRPr="00BB0E8F">
        <w:rPr>
          <w:rFonts w:ascii="Palatino Linotype" w:hAnsi="Palatino Linotype"/>
        </w:rPr>
        <w:t xml:space="preserve">instituciones que ejecuten programas y proyectos </w:t>
      </w:r>
      <w:r w:rsidR="00856BAE" w:rsidRPr="00BB0E8F">
        <w:rPr>
          <w:rFonts w:ascii="Palatino Linotype" w:hAnsi="Palatino Linotype"/>
        </w:rPr>
        <w:t>que financien iniciativas o fomenten</w:t>
      </w:r>
      <w:r w:rsidR="001049A0" w:rsidRPr="00BB0E8F">
        <w:rPr>
          <w:rFonts w:ascii="Palatino Linotype" w:hAnsi="Palatino Linotype"/>
        </w:rPr>
        <w:t xml:space="preserve"> </w:t>
      </w:r>
      <w:r w:rsidR="00856BAE" w:rsidRPr="00BB0E8F">
        <w:rPr>
          <w:rFonts w:ascii="Palatino Linotype" w:hAnsi="Palatino Linotype"/>
        </w:rPr>
        <w:t>e</w:t>
      </w:r>
      <w:r w:rsidR="001049A0" w:rsidRPr="00BB0E8F">
        <w:rPr>
          <w:rFonts w:ascii="Palatino Linotype" w:hAnsi="Palatino Linotype"/>
        </w:rPr>
        <w:t xml:space="preserve">l emprededurismo, </w:t>
      </w:r>
      <w:r w:rsidR="00856BAE" w:rsidRPr="00BB0E8F">
        <w:rPr>
          <w:rFonts w:ascii="Palatino Linotype" w:hAnsi="Palatino Linotype"/>
        </w:rPr>
        <w:t xml:space="preserve">el alineamiento y articulación </w:t>
      </w:r>
      <w:r w:rsidRPr="00BB0E8F">
        <w:rPr>
          <w:rFonts w:ascii="Palatino Linotype" w:hAnsi="Palatino Linotype"/>
        </w:rPr>
        <w:t xml:space="preserve">con lo </w:t>
      </w:r>
      <w:r w:rsidR="001049A0" w:rsidRPr="00BB0E8F">
        <w:rPr>
          <w:rFonts w:ascii="Palatino Linotype" w:hAnsi="Palatino Linotype"/>
        </w:rPr>
        <w:t xml:space="preserve">estipulado en la </w:t>
      </w:r>
      <w:r w:rsidR="00856BAE" w:rsidRPr="00BB0E8F">
        <w:rPr>
          <w:rFonts w:ascii="Palatino Linotype" w:hAnsi="Palatino Linotype"/>
        </w:rPr>
        <w:t>“POLITICA NACIONAL DE EMPRESARIEDAD 2030” Administración Alvarado Quesada 2018 -2022, establecida como política de Estado por el Ente Rector en la materia según Decreto N° 42079-MEIC.</w:t>
      </w:r>
    </w:p>
    <w:p w14:paraId="56338BE3" w14:textId="77777777" w:rsidR="00856BAE" w:rsidRPr="00856BAE" w:rsidRDefault="00856BAE" w:rsidP="00856BAE"/>
    <w:p w14:paraId="5D7E4487" w14:textId="4995E1D3" w:rsidR="0074599B" w:rsidRPr="00AE29D8" w:rsidRDefault="0074599B" w:rsidP="00DC5D2F">
      <w:pPr>
        <w:pStyle w:val="Ttulo2"/>
        <w:numPr>
          <w:ilvl w:val="1"/>
          <w:numId w:val="11"/>
        </w:numPr>
        <w:spacing w:line="276" w:lineRule="auto"/>
        <w:rPr>
          <w:rFonts w:ascii="Palatino Linotype" w:hAnsi="Palatino Linotype"/>
          <w:szCs w:val="24"/>
        </w:rPr>
      </w:pPr>
      <w:bookmarkStart w:id="65" w:name="_Toc70507269"/>
      <w:r w:rsidRPr="00AE29D8">
        <w:rPr>
          <w:rFonts w:ascii="Palatino Linotype" w:hAnsi="Palatino Linotype"/>
          <w:szCs w:val="24"/>
        </w:rPr>
        <w:t>Plan Operativo Institucional (POI)</w:t>
      </w:r>
      <w:bookmarkEnd w:id="64"/>
      <w:bookmarkEnd w:id="65"/>
    </w:p>
    <w:p w14:paraId="5017DACA" w14:textId="39E1D6E2" w:rsidR="0074599B" w:rsidRDefault="00306FF3" w:rsidP="00DC5D2F">
      <w:pPr>
        <w:spacing w:after="0" w:line="276" w:lineRule="auto"/>
        <w:ind w:left="-11" w:right="0" w:firstLine="0"/>
        <w:rPr>
          <w:rFonts w:ascii="Palatino Linotype" w:hAnsi="Palatino Linotype"/>
        </w:rPr>
      </w:pPr>
      <w:r w:rsidRPr="00AE29D8">
        <w:rPr>
          <w:rFonts w:ascii="Palatino Linotype" w:hAnsi="Palatino Linotype"/>
        </w:rPr>
        <w:t>I</w:t>
      </w:r>
      <w:r w:rsidR="0074599B" w:rsidRPr="00AE29D8">
        <w:rPr>
          <w:rFonts w:ascii="Palatino Linotype" w:hAnsi="Palatino Linotype"/>
        </w:rPr>
        <w:t>ndicar cuál meta del Plan Operativo Institucional de la institución u organización está asociado el programa o proyecto.</w:t>
      </w:r>
    </w:p>
    <w:p w14:paraId="27FD7964" w14:textId="77777777" w:rsidR="00182409" w:rsidRPr="00AE29D8" w:rsidRDefault="00182409" w:rsidP="00DC5D2F">
      <w:pPr>
        <w:spacing w:after="0" w:line="276" w:lineRule="auto"/>
        <w:ind w:left="-11" w:right="0" w:firstLine="0"/>
        <w:rPr>
          <w:rFonts w:ascii="Palatino Linotype" w:hAnsi="Palatino Linotype"/>
        </w:rPr>
      </w:pPr>
    </w:p>
    <w:p w14:paraId="3E3158DD" w14:textId="133AD0A1" w:rsidR="00F54F6C" w:rsidRPr="00AE29D8" w:rsidRDefault="00F54F6C" w:rsidP="00DC5D2F">
      <w:pPr>
        <w:spacing w:after="0" w:line="276" w:lineRule="auto"/>
        <w:ind w:left="0" w:right="0" w:firstLine="0"/>
        <w:jc w:val="left"/>
        <w:rPr>
          <w:rFonts w:ascii="Palatino Linotype" w:hAnsi="Palatino Linotype"/>
        </w:rPr>
      </w:pPr>
    </w:p>
    <w:p w14:paraId="52627409" w14:textId="2D5BAA6E" w:rsidR="002D2CD6" w:rsidRPr="00AE29D8" w:rsidRDefault="002D2CD6" w:rsidP="00DC5D2F">
      <w:pPr>
        <w:pStyle w:val="Ttulo1"/>
        <w:numPr>
          <w:ilvl w:val="0"/>
          <w:numId w:val="11"/>
        </w:numPr>
        <w:spacing w:line="276" w:lineRule="auto"/>
        <w:jc w:val="right"/>
        <w:rPr>
          <w:rFonts w:ascii="Palatino Linotype" w:hAnsi="Palatino Linotype"/>
          <w:sz w:val="28"/>
        </w:rPr>
      </w:pPr>
      <w:bookmarkStart w:id="66" w:name="_Toc70507270"/>
      <w:r w:rsidRPr="00AE29D8">
        <w:rPr>
          <w:rFonts w:ascii="Palatino Linotype" w:hAnsi="Palatino Linotype"/>
          <w:sz w:val="28"/>
        </w:rPr>
        <w:t>Plan de contingencia para la atención de emergencias</w:t>
      </w:r>
      <w:bookmarkEnd w:id="66"/>
      <w:r w:rsidRPr="00AE29D8">
        <w:rPr>
          <w:rFonts w:ascii="Palatino Linotype" w:hAnsi="Palatino Linotype"/>
          <w:sz w:val="28"/>
        </w:rPr>
        <w:t xml:space="preserve"> </w:t>
      </w:r>
    </w:p>
    <w:p w14:paraId="0DD92F1B" w14:textId="77777777" w:rsidR="00D4645D" w:rsidRPr="00AE29D8" w:rsidRDefault="00D4645D" w:rsidP="00DC5D2F">
      <w:pPr>
        <w:spacing w:after="0" w:line="276" w:lineRule="auto"/>
        <w:ind w:left="-11" w:right="0" w:firstLine="0"/>
        <w:rPr>
          <w:rFonts w:ascii="Palatino Linotype" w:hAnsi="Palatino Linotype"/>
        </w:rPr>
      </w:pPr>
      <w:bookmarkStart w:id="67" w:name="_Toc42772494"/>
    </w:p>
    <w:p w14:paraId="7560DEA5" w14:textId="48229503" w:rsidR="007B4C9F" w:rsidRPr="00AE29D8" w:rsidRDefault="00612538" w:rsidP="00DC5D2F">
      <w:pPr>
        <w:spacing w:after="0" w:line="276" w:lineRule="auto"/>
        <w:ind w:left="-11" w:right="0" w:firstLine="0"/>
        <w:rPr>
          <w:rFonts w:ascii="Palatino Linotype" w:hAnsi="Palatino Linotype"/>
        </w:rPr>
      </w:pPr>
      <w:r w:rsidRPr="00AE29D8">
        <w:rPr>
          <w:rFonts w:ascii="Palatino Linotype" w:hAnsi="Palatino Linotype"/>
        </w:rPr>
        <w:t xml:space="preserve">Anotar las principales acciones que </w:t>
      </w:r>
      <w:r w:rsidR="00033944" w:rsidRPr="00AE29D8">
        <w:rPr>
          <w:rFonts w:ascii="Palatino Linotype" w:hAnsi="Palatino Linotype"/>
        </w:rPr>
        <w:t xml:space="preserve">realizará </w:t>
      </w:r>
      <w:r w:rsidRPr="00AE29D8">
        <w:rPr>
          <w:rFonts w:ascii="Palatino Linotype" w:hAnsi="Palatino Linotype"/>
        </w:rPr>
        <w:t xml:space="preserve">la unidad ejecutora </w:t>
      </w:r>
      <w:r w:rsidR="00033944" w:rsidRPr="00AE29D8">
        <w:rPr>
          <w:rFonts w:ascii="Palatino Linotype" w:hAnsi="Palatino Linotype"/>
        </w:rPr>
        <w:t xml:space="preserve">ante </w:t>
      </w:r>
      <w:r w:rsidRPr="00AE29D8">
        <w:rPr>
          <w:rFonts w:ascii="Palatino Linotype" w:hAnsi="Palatino Linotype"/>
        </w:rPr>
        <w:t xml:space="preserve">situaciones </w:t>
      </w:r>
      <w:r w:rsidR="00033944" w:rsidRPr="00AE29D8">
        <w:rPr>
          <w:rFonts w:ascii="Palatino Linotype" w:hAnsi="Palatino Linotype"/>
        </w:rPr>
        <w:t xml:space="preserve">eventuales </w:t>
      </w:r>
      <w:r w:rsidRPr="00AE29D8">
        <w:rPr>
          <w:rFonts w:ascii="Palatino Linotype" w:hAnsi="Palatino Linotype"/>
        </w:rPr>
        <w:t xml:space="preserve">de emergencia, a fin de mitigar </w:t>
      </w:r>
      <w:r w:rsidR="0027479D" w:rsidRPr="00AE29D8">
        <w:rPr>
          <w:rFonts w:ascii="Palatino Linotype" w:hAnsi="Palatino Linotype"/>
        </w:rPr>
        <w:t xml:space="preserve">los riesgos que </w:t>
      </w:r>
      <w:r w:rsidR="007B4C9F" w:rsidRPr="00AE29D8">
        <w:rPr>
          <w:rFonts w:ascii="Palatino Linotype" w:hAnsi="Palatino Linotype"/>
        </w:rPr>
        <w:t xml:space="preserve">podrían </w:t>
      </w:r>
      <w:r w:rsidR="0027479D" w:rsidRPr="00AE29D8">
        <w:rPr>
          <w:rFonts w:ascii="Palatino Linotype" w:hAnsi="Palatino Linotype"/>
        </w:rPr>
        <w:t>afectar</w:t>
      </w:r>
      <w:r w:rsidR="007B4C9F" w:rsidRPr="00AE29D8">
        <w:rPr>
          <w:rFonts w:ascii="Palatino Linotype" w:hAnsi="Palatino Linotype"/>
        </w:rPr>
        <w:t xml:space="preserve"> </w:t>
      </w:r>
      <w:r w:rsidR="0027479D" w:rsidRPr="00AE29D8">
        <w:rPr>
          <w:rFonts w:ascii="Palatino Linotype" w:hAnsi="Palatino Linotype"/>
        </w:rPr>
        <w:t>la atención de las personas beneficiarias</w:t>
      </w:r>
      <w:r w:rsidR="007B4C9F" w:rsidRPr="00AE29D8">
        <w:rPr>
          <w:rFonts w:ascii="Palatino Linotype" w:hAnsi="Palatino Linotype"/>
        </w:rPr>
        <w:t xml:space="preserve">. </w:t>
      </w:r>
      <w:r w:rsidR="00D25E79" w:rsidRPr="00AE29D8">
        <w:rPr>
          <w:rFonts w:ascii="Palatino Linotype" w:hAnsi="Palatino Linotype"/>
        </w:rPr>
        <w:t>Así como, reducir</w:t>
      </w:r>
      <w:r w:rsidR="007B4C9F" w:rsidRPr="00AE29D8">
        <w:rPr>
          <w:rFonts w:ascii="Palatino Linotype" w:hAnsi="Palatino Linotype"/>
        </w:rPr>
        <w:t xml:space="preserve"> los tiempos de respuesta, y disponer de las medidas </w:t>
      </w:r>
      <w:r w:rsidR="00D25E79" w:rsidRPr="00AE29D8">
        <w:rPr>
          <w:rFonts w:ascii="Palatino Linotype" w:hAnsi="Palatino Linotype"/>
        </w:rPr>
        <w:t xml:space="preserve">alternativas </w:t>
      </w:r>
      <w:r w:rsidR="007B4C9F" w:rsidRPr="00AE29D8">
        <w:rPr>
          <w:rFonts w:ascii="Palatino Linotype" w:hAnsi="Palatino Linotype"/>
        </w:rPr>
        <w:t xml:space="preserve">para reaccionar de manera oportuna, adecuada y efectiva que </w:t>
      </w:r>
      <w:r w:rsidR="00574035" w:rsidRPr="00AE29D8">
        <w:rPr>
          <w:rFonts w:ascii="Palatino Linotype" w:hAnsi="Palatino Linotype"/>
        </w:rPr>
        <w:t>limiten el desarrollo normal de las labores</w:t>
      </w:r>
      <w:r w:rsidR="007B4C9F" w:rsidRPr="00AE29D8">
        <w:rPr>
          <w:rFonts w:ascii="Palatino Linotype" w:hAnsi="Palatino Linotype"/>
        </w:rPr>
        <w:t xml:space="preserve"> ordinarias programadas.</w:t>
      </w:r>
    </w:p>
    <w:p w14:paraId="16E10F62" w14:textId="77777777" w:rsidR="00B3668C" w:rsidRPr="00AE29D8" w:rsidRDefault="00B3668C" w:rsidP="00DC5D2F">
      <w:pPr>
        <w:spacing w:after="0" w:line="276" w:lineRule="auto"/>
        <w:ind w:left="-11" w:right="0" w:firstLine="0"/>
        <w:rPr>
          <w:rFonts w:ascii="Palatino Linotype" w:hAnsi="Palatino Linotype"/>
        </w:rPr>
      </w:pPr>
    </w:p>
    <w:p w14:paraId="034EB32B" w14:textId="710CE604" w:rsidR="00D32573" w:rsidRPr="00AE29D8" w:rsidRDefault="00D25E79" w:rsidP="00DC5D2F">
      <w:pPr>
        <w:spacing w:after="0" w:line="276" w:lineRule="auto"/>
        <w:ind w:left="-11" w:right="0" w:firstLine="0"/>
        <w:rPr>
          <w:rFonts w:ascii="Palatino Linotype" w:hAnsi="Palatino Linotype"/>
        </w:rPr>
      </w:pPr>
      <w:r w:rsidRPr="00AE29D8">
        <w:rPr>
          <w:rFonts w:ascii="Palatino Linotype" w:hAnsi="Palatino Linotype"/>
        </w:rPr>
        <w:t>Considerar</w:t>
      </w:r>
      <w:r w:rsidR="00D32573" w:rsidRPr="00AE29D8">
        <w:rPr>
          <w:rFonts w:ascii="Palatino Linotype" w:hAnsi="Palatino Linotype"/>
        </w:rPr>
        <w:t xml:space="preserve"> lo siguiente:</w:t>
      </w:r>
    </w:p>
    <w:p w14:paraId="65B21ED2" w14:textId="71BB7425" w:rsidR="00D25E79" w:rsidRPr="00AE29D8" w:rsidRDefault="00D25E79" w:rsidP="00B510A4">
      <w:pPr>
        <w:pStyle w:val="Prrafodelista"/>
        <w:numPr>
          <w:ilvl w:val="0"/>
          <w:numId w:val="45"/>
        </w:numPr>
        <w:spacing w:after="0" w:line="276" w:lineRule="auto"/>
        <w:ind w:right="0"/>
        <w:rPr>
          <w:rFonts w:ascii="Palatino Linotype" w:hAnsi="Palatino Linotype"/>
        </w:rPr>
      </w:pPr>
      <w:r w:rsidRPr="00AE29D8">
        <w:rPr>
          <w:rFonts w:ascii="Palatino Linotype" w:hAnsi="Palatino Linotype"/>
        </w:rPr>
        <w:t xml:space="preserve">Identificar los posibles riesgos </w:t>
      </w:r>
      <w:r w:rsidR="006F438F">
        <w:rPr>
          <w:rFonts w:ascii="Palatino Linotype" w:hAnsi="Palatino Linotype"/>
        </w:rPr>
        <w:t>con probabilidad modera</w:t>
      </w:r>
      <w:r w:rsidR="00E165CC">
        <w:rPr>
          <w:rFonts w:ascii="Palatino Linotype" w:hAnsi="Palatino Linotype"/>
        </w:rPr>
        <w:t>d</w:t>
      </w:r>
      <w:r w:rsidR="006F438F">
        <w:rPr>
          <w:rFonts w:ascii="Palatino Linotype" w:hAnsi="Palatino Linotype"/>
        </w:rPr>
        <w:t xml:space="preserve">a o alta de ocurrencia </w:t>
      </w:r>
      <w:r w:rsidRPr="00AE29D8">
        <w:rPr>
          <w:rFonts w:ascii="Palatino Linotype" w:hAnsi="Palatino Linotype"/>
        </w:rPr>
        <w:t>que afectarían la ejecución normal del programa o proyecto.</w:t>
      </w:r>
    </w:p>
    <w:p w14:paraId="26477E2C" w14:textId="2BDCF11E" w:rsidR="00D25E79" w:rsidRPr="00AE29D8" w:rsidRDefault="00D25E79" w:rsidP="00B510A4">
      <w:pPr>
        <w:pStyle w:val="Prrafodelista"/>
        <w:numPr>
          <w:ilvl w:val="0"/>
          <w:numId w:val="45"/>
        </w:numPr>
        <w:spacing w:after="0" w:line="276" w:lineRule="auto"/>
        <w:ind w:right="0"/>
        <w:rPr>
          <w:rFonts w:ascii="Palatino Linotype" w:hAnsi="Palatino Linotype"/>
        </w:rPr>
      </w:pPr>
      <w:r w:rsidRPr="00AE29D8">
        <w:rPr>
          <w:rFonts w:ascii="Palatino Linotype" w:hAnsi="Palatino Linotype"/>
        </w:rPr>
        <w:t xml:space="preserve">Enlistar las posibles </w:t>
      </w:r>
      <w:r w:rsidR="006F438F">
        <w:rPr>
          <w:rFonts w:ascii="Palatino Linotype" w:hAnsi="Palatino Linotype"/>
        </w:rPr>
        <w:t>medidas de mitigación o manejo</w:t>
      </w:r>
      <w:r w:rsidRPr="00AE29D8">
        <w:rPr>
          <w:rFonts w:ascii="Palatino Linotype" w:hAnsi="Palatino Linotype"/>
        </w:rPr>
        <w:t>.</w:t>
      </w:r>
    </w:p>
    <w:p w14:paraId="406AE8E0" w14:textId="40A9EA61" w:rsidR="006F3B69" w:rsidRPr="00AE29D8" w:rsidRDefault="00D25E79" w:rsidP="00B510A4">
      <w:pPr>
        <w:pStyle w:val="Prrafodelista"/>
        <w:numPr>
          <w:ilvl w:val="0"/>
          <w:numId w:val="45"/>
        </w:numPr>
        <w:spacing w:after="0" w:line="276" w:lineRule="auto"/>
        <w:ind w:right="0"/>
        <w:rPr>
          <w:rFonts w:ascii="Palatino Linotype" w:hAnsi="Palatino Linotype"/>
        </w:rPr>
      </w:pPr>
      <w:r w:rsidRPr="00AE29D8">
        <w:rPr>
          <w:rFonts w:ascii="Palatino Linotype" w:hAnsi="Palatino Linotype"/>
        </w:rPr>
        <w:t xml:space="preserve">Identificar los bienes, servicios o transferencias monetarias, que necesariamente se deben </w:t>
      </w:r>
      <w:r w:rsidR="006F3B69" w:rsidRPr="00AE29D8">
        <w:rPr>
          <w:rFonts w:ascii="Palatino Linotype" w:hAnsi="Palatino Linotype"/>
        </w:rPr>
        <w:t>preservar y no se pueden modificar</w:t>
      </w:r>
      <w:r w:rsidRPr="00AE29D8">
        <w:rPr>
          <w:rFonts w:ascii="Palatino Linotype" w:hAnsi="Palatino Linotype"/>
        </w:rPr>
        <w:t>.</w:t>
      </w:r>
    </w:p>
    <w:p w14:paraId="38738BF7" w14:textId="4CDE4B8E" w:rsidR="00D25E79" w:rsidRPr="00AE29D8" w:rsidRDefault="00D25E79" w:rsidP="00B510A4">
      <w:pPr>
        <w:pStyle w:val="Prrafodelista"/>
        <w:numPr>
          <w:ilvl w:val="0"/>
          <w:numId w:val="45"/>
        </w:numPr>
        <w:spacing w:after="0" w:line="276" w:lineRule="auto"/>
        <w:ind w:right="0"/>
        <w:rPr>
          <w:rFonts w:ascii="Palatino Linotype" w:hAnsi="Palatino Linotype"/>
        </w:rPr>
      </w:pPr>
      <w:r w:rsidRPr="00AE29D8">
        <w:rPr>
          <w:rFonts w:ascii="Palatino Linotype" w:hAnsi="Palatino Linotype"/>
        </w:rPr>
        <w:t xml:space="preserve">Áreas que se pueden ajustar, para mantener los bienes, servicios o transferencias monetarias, sin causar un perjuicio a la población beneficiaria del programa o proyecto. </w:t>
      </w:r>
    </w:p>
    <w:p w14:paraId="2BC72AE7" w14:textId="26511F3D" w:rsidR="007B4C9F" w:rsidRPr="00AE29D8" w:rsidRDefault="006F3B69" w:rsidP="00B510A4">
      <w:pPr>
        <w:pStyle w:val="Prrafodelista"/>
        <w:numPr>
          <w:ilvl w:val="0"/>
          <w:numId w:val="45"/>
        </w:numPr>
        <w:spacing w:after="0" w:line="276" w:lineRule="auto"/>
        <w:ind w:right="0"/>
        <w:rPr>
          <w:rFonts w:ascii="Palatino Linotype" w:hAnsi="Palatino Linotype"/>
        </w:rPr>
      </w:pPr>
      <w:r w:rsidRPr="00AE29D8">
        <w:rPr>
          <w:rFonts w:ascii="Palatino Linotype" w:hAnsi="Palatino Linotype"/>
        </w:rPr>
        <w:t>Identificar o establecer la persona responsable de control o tomar las medidas preventivas ante una eventual situación de emergencia.</w:t>
      </w:r>
      <w:r w:rsidR="00D32573" w:rsidRPr="00AE29D8">
        <w:rPr>
          <w:rFonts w:ascii="Palatino Linotype" w:hAnsi="Palatino Linotype"/>
        </w:rPr>
        <w:t xml:space="preserve"> </w:t>
      </w:r>
    </w:p>
    <w:p w14:paraId="11282FB2" w14:textId="49430961" w:rsidR="00D4645D" w:rsidRPr="00AE29D8" w:rsidRDefault="00D4645D" w:rsidP="00DC5D2F">
      <w:pPr>
        <w:spacing w:after="0" w:line="276" w:lineRule="auto"/>
        <w:ind w:right="0"/>
        <w:rPr>
          <w:rFonts w:ascii="Palatino Linotype" w:hAnsi="Palatino Linotype"/>
        </w:rPr>
      </w:pPr>
    </w:p>
    <w:p w14:paraId="2BCBB005" w14:textId="5C9DAD4A" w:rsidR="00B510A4" w:rsidRPr="00AE29D8" w:rsidRDefault="00B510A4" w:rsidP="00DC5D2F">
      <w:pPr>
        <w:spacing w:after="0" w:line="276" w:lineRule="auto"/>
        <w:ind w:right="0"/>
        <w:rPr>
          <w:rFonts w:ascii="Palatino Linotype" w:hAnsi="Palatino Linotype"/>
        </w:rPr>
      </w:pPr>
    </w:p>
    <w:p w14:paraId="062AFC31" w14:textId="33760FC4" w:rsidR="0074599B" w:rsidRDefault="0074599B" w:rsidP="00DC5D2F">
      <w:pPr>
        <w:pStyle w:val="Ttulo1"/>
        <w:numPr>
          <w:ilvl w:val="0"/>
          <w:numId w:val="11"/>
        </w:numPr>
        <w:spacing w:line="276" w:lineRule="auto"/>
        <w:jc w:val="right"/>
        <w:rPr>
          <w:rFonts w:ascii="Palatino Linotype" w:hAnsi="Palatino Linotype"/>
          <w:sz w:val="28"/>
        </w:rPr>
      </w:pPr>
      <w:bookmarkStart w:id="68" w:name="_Toc70507271"/>
      <w:r w:rsidRPr="00AE29D8">
        <w:rPr>
          <w:rFonts w:ascii="Palatino Linotype" w:hAnsi="Palatino Linotype"/>
          <w:sz w:val="28"/>
        </w:rPr>
        <w:lastRenderedPageBreak/>
        <w:t>Módulo presupuestario de los programas sociales</w:t>
      </w:r>
      <w:bookmarkEnd w:id="67"/>
      <w:bookmarkEnd w:id="68"/>
    </w:p>
    <w:p w14:paraId="1F310276" w14:textId="77777777" w:rsidR="00E54D10" w:rsidRPr="00E54D10" w:rsidRDefault="00E54D10" w:rsidP="00E54D10"/>
    <w:p w14:paraId="621A418A" w14:textId="06556ED9" w:rsidR="0074599B" w:rsidRPr="00AE29D8" w:rsidRDefault="00B510A4" w:rsidP="00DC5D2F">
      <w:pPr>
        <w:pStyle w:val="Ttulo2"/>
        <w:numPr>
          <w:ilvl w:val="1"/>
          <w:numId w:val="11"/>
        </w:numPr>
        <w:spacing w:line="276" w:lineRule="auto"/>
        <w:rPr>
          <w:rFonts w:ascii="Palatino Linotype" w:hAnsi="Palatino Linotype"/>
          <w:szCs w:val="24"/>
        </w:rPr>
      </w:pPr>
      <w:bookmarkStart w:id="69" w:name="_Toc42772497"/>
      <w:bookmarkStart w:id="70" w:name="_Toc70507272"/>
      <w:r w:rsidRPr="00AE29D8">
        <w:rPr>
          <w:rFonts w:ascii="Palatino Linotype" w:hAnsi="Palatino Linotype"/>
          <w:szCs w:val="24"/>
        </w:rPr>
        <w:t>Estado de i</w:t>
      </w:r>
      <w:r w:rsidR="0074599B" w:rsidRPr="00AE29D8">
        <w:rPr>
          <w:rFonts w:ascii="Palatino Linotype" w:hAnsi="Palatino Linotype"/>
          <w:szCs w:val="24"/>
        </w:rPr>
        <w:t>ngresos</w:t>
      </w:r>
      <w:bookmarkEnd w:id="69"/>
      <w:bookmarkEnd w:id="70"/>
    </w:p>
    <w:p w14:paraId="24512A5E" w14:textId="4A4CA3C7" w:rsidR="0074599B" w:rsidRDefault="0074599B" w:rsidP="00DC5D2F">
      <w:pPr>
        <w:spacing w:after="0" w:line="276" w:lineRule="auto"/>
        <w:ind w:left="-103" w:right="17"/>
        <w:rPr>
          <w:rFonts w:ascii="Palatino Linotype" w:hAnsi="Palatino Linotype"/>
          <w:bCs/>
        </w:rPr>
      </w:pPr>
      <w:r w:rsidRPr="00AE29D8">
        <w:rPr>
          <w:rFonts w:ascii="Palatino Linotype" w:hAnsi="Palatino Linotype"/>
          <w:bCs/>
        </w:rPr>
        <w:t>Presentar un detalle de los ingresos, concordante con lo que establece el Clasificador de Ingresos del sector público, de acuerdo con las diferentes fuentes de financiamiento que ha previsto la entidad para desarrollar sus planes en el respectivo período. Dentro de esta estructura estarán presentes los recursos provenientes del F</w:t>
      </w:r>
      <w:r w:rsidR="00D136A3" w:rsidRPr="00AE29D8">
        <w:rPr>
          <w:rFonts w:ascii="Palatino Linotype" w:hAnsi="Palatino Linotype"/>
          <w:bCs/>
        </w:rPr>
        <w:t xml:space="preserve">odesaf </w:t>
      </w:r>
      <w:r w:rsidRPr="00AE29D8">
        <w:rPr>
          <w:rFonts w:ascii="Palatino Linotype" w:hAnsi="Palatino Linotype"/>
          <w:bCs/>
        </w:rPr>
        <w:t>y la contrapartida presupuestaria de la institución.</w:t>
      </w:r>
    </w:p>
    <w:p w14:paraId="7933D5DE" w14:textId="77777777" w:rsidR="00EE3252" w:rsidRPr="00AE29D8" w:rsidRDefault="00EE3252" w:rsidP="00DC5D2F">
      <w:pPr>
        <w:spacing w:after="0" w:line="276" w:lineRule="auto"/>
        <w:ind w:left="-103" w:right="17"/>
        <w:rPr>
          <w:rFonts w:ascii="Palatino Linotype" w:hAnsi="Palatino Linotype"/>
          <w:bCs/>
        </w:rPr>
      </w:pPr>
    </w:p>
    <w:p w14:paraId="58D32CD1" w14:textId="77777777" w:rsidR="0074599B" w:rsidRPr="00AE29D8" w:rsidRDefault="00182409" w:rsidP="00EE3252">
      <w:pPr>
        <w:spacing w:after="0" w:line="276" w:lineRule="auto"/>
        <w:ind w:left="-709" w:right="-691"/>
        <w:jc w:val="center"/>
        <w:rPr>
          <w:rFonts w:ascii="Palatino Linotype" w:hAnsi="Palatino Linotype"/>
          <w:b/>
          <w:bCs/>
        </w:rPr>
      </w:pPr>
      <w:r w:rsidRPr="00AE29D8">
        <w:rPr>
          <w:rFonts w:ascii="Palatino Linotype" w:hAnsi="Palatino Linotype"/>
          <w:b/>
          <w:bCs/>
          <w:noProof/>
        </w:rPr>
        <w:object w:dxaOrig="15685" w:dyaOrig="7699" w14:anchorId="1FD95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1.5pt;height:251.05pt;mso-width-percent:0;mso-height-percent:0;mso-width-percent:0;mso-height-percent:0" o:ole="">
            <v:imagedata r:id="rId12" o:title=""/>
          </v:shape>
          <o:OLEObject Type="Embed" ProgID="Excel.Sheet.8" ShapeID="_x0000_i1025" DrawAspect="Content" ObjectID="_1681131904" r:id="rId13"/>
        </w:object>
      </w:r>
    </w:p>
    <w:p w14:paraId="386B3182" w14:textId="06C34187" w:rsidR="0074599B" w:rsidRDefault="0074599B" w:rsidP="00DC5D2F">
      <w:pPr>
        <w:spacing w:after="0" w:line="276" w:lineRule="auto"/>
        <w:ind w:left="-709" w:right="-801"/>
        <w:rPr>
          <w:rFonts w:ascii="Palatino Linotype" w:hAnsi="Palatino Linotype"/>
          <w:b/>
          <w:bCs/>
        </w:rPr>
      </w:pPr>
    </w:p>
    <w:p w14:paraId="0BB5908B" w14:textId="77777777" w:rsidR="00E54D10" w:rsidRPr="00AE29D8" w:rsidRDefault="00E54D10" w:rsidP="00DC5D2F">
      <w:pPr>
        <w:spacing w:after="0" w:line="276" w:lineRule="auto"/>
        <w:ind w:left="-709" w:right="-801"/>
        <w:rPr>
          <w:rFonts w:ascii="Palatino Linotype" w:hAnsi="Palatino Linotype"/>
          <w:b/>
          <w:bCs/>
        </w:rPr>
      </w:pPr>
    </w:p>
    <w:p w14:paraId="03570B11" w14:textId="438380CE" w:rsidR="0074599B" w:rsidRPr="00AE29D8" w:rsidRDefault="00B510A4" w:rsidP="00DC5D2F">
      <w:pPr>
        <w:pStyle w:val="Ttulo2"/>
        <w:numPr>
          <w:ilvl w:val="1"/>
          <w:numId w:val="11"/>
        </w:numPr>
        <w:spacing w:line="276" w:lineRule="auto"/>
        <w:rPr>
          <w:rFonts w:ascii="Palatino Linotype" w:hAnsi="Palatino Linotype"/>
          <w:szCs w:val="24"/>
        </w:rPr>
      </w:pPr>
      <w:bookmarkStart w:id="71" w:name="_Toc42772498"/>
      <w:bookmarkStart w:id="72" w:name="_Toc70507273"/>
      <w:r w:rsidRPr="00AE29D8">
        <w:rPr>
          <w:rFonts w:ascii="Palatino Linotype" w:hAnsi="Palatino Linotype"/>
          <w:szCs w:val="24"/>
        </w:rPr>
        <w:t>Justificación de i</w:t>
      </w:r>
      <w:r w:rsidR="0074599B" w:rsidRPr="00AE29D8">
        <w:rPr>
          <w:rFonts w:ascii="Palatino Linotype" w:hAnsi="Palatino Linotype"/>
          <w:szCs w:val="24"/>
        </w:rPr>
        <w:t>ngresos</w:t>
      </w:r>
      <w:bookmarkEnd w:id="71"/>
      <w:bookmarkEnd w:id="72"/>
    </w:p>
    <w:p w14:paraId="3D503F8D" w14:textId="2EC07A50" w:rsidR="0074599B" w:rsidRPr="00AE29D8" w:rsidRDefault="0074599B" w:rsidP="00DC5D2F">
      <w:pPr>
        <w:spacing w:after="0" w:line="276" w:lineRule="auto"/>
        <w:ind w:left="-103" w:right="17"/>
        <w:rPr>
          <w:rFonts w:ascii="Palatino Linotype" w:hAnsi="Palatino Linotype"/>
          <w:bCs/>
        </w:rPr>
      </w:pPr>
      <w:r w:rsidRPr="00AE29D8">
        <w:rPr>
          <w:rFonts w:ascii="Palatino Linotype" w:hAnsi="Palatino Linotype"/>
          <w:bCs/>
        </w:rPr>
        <w:t>Justificar las diferentes cuentas de ingresos presupuestadas, ajustándose al bloque de legalidad aplicable según el ingreso de que se trate, de conformidad con el clasificador de los ingresos del Sector P</w:t>
      </w:r>
      <w:r w:rsidR="006F438F">
        <w:rPr>
          <w:rFonts w:ascii="Palatino Linotype" w:hAnsi="Palatino Linotype"/>
          <w:bCs/>
        </w:rPr>
        <w:t>ú</w:t>
      </w:r>
      <w:r w:rsidRPr="00AE29D8">
        <w:rPr>
          <w:rFonts w:ascii="Palatino Linotype" w:hAnsi="Palatino Linotype"/>
          <w:bCs/>
        </w:rPr>
        <w:t>blico.</w:t>
      </w:r>
    </w:p>
    <w:p w14:paraId="4AA2DCCA" w14:textId="77777777" w:rsidR="0074599B" w:rsidRPr="00AE29D8" w:rsidRDefault="0074599B" w:rsidP="00DC5D2F">
      <w:pPr>
        <w:spacing w:after="0" w:line="276" w:lineRule="auto"/>
        <w:ind w:left="-709" w:right="-801"/>
        <w:rPr>
          <w:rFonts w:ascii="Palatino Linotype" w:hAnsi="Palatino Linotype"/>
          <w:bCs/>
        </w:rPr>
      </w:pPr>
    </w:p>
    <w:p w14:paraId="64FCFFAE" w14:textId="5CF98A15" w:rsidR="0074599B" w:rsidRPr="00AE29D8" w:rsidRDefault="00B510A4" w:rsidP="00DC5D2F">
      <w:pPr>
        <w:pStyle w:val="Ttulo2"/>
        <w:numPr>
          <w:ilvl w:val="1"/>
          <w:numId w:val="11"/>
        </w:numPr>
        <w:spacing w:line="276" w:lineRule="auto"/>
        <w:rPr>
          <w:rFonts w:ascii="Palatino Linotype" w:hAnsi="Palatino Linotype"/>
          <w:szCs w:val="24"/>
        </w:rPr>
      </w:pPr>
      <w:bookmarkStart w:id="73" w:name="_Toc42772499"/>
      <w:bookmarkStart w:id="74" w:name="_Toc70507274"/>
      <w:r w:rsidRPr="00AE29D8">
        <w:rPr>
          <w:rFonts w:ascii="Palatino Linotype" w:hAnsi="Palatino Linotype"/>
          <w:szCs w:val="24"/>
        </w:rPr>
        <w:t>Estado de e</w:t>
      </w:r>
      <w:r w:rsidR="0074599B" w:rsidRPr="00AE29D8">
        <w:rPr>
          <w:rFonts w:ascii="Palatino Linotype" w:hAnsi="Palatino Linotype"/>
          <w:szCs w:val="24"/>
        </w:rPr>
        <w:t>gresos</w:t>
      </w:r>
      <w:bookmarkEnd w:id="73"/>
      <w:bookmarkEnd w:id="74"/>
    </w:p>
    <w:p w14:paraId="58E9AF4B" w14:textId="43B30AB1" w:rsidR="0074599B" w:rsidRDefault="0074599B" w:rsidP="00DC5D2F">
      <w:pPr>
        <w:spacing w:after="0" w:line="276" w:lineRule="auto"/>
        <w:ind w:left="-103" w:right="17"/>
        <w:rPr>
          <w:rFonts w:ascii="Palatino Linotype" w:hAnsi="Palatino Linotype"/>
          <w:bCs/>
        </w:rPr>
      </w:pPr>
      <w:r w:rsidRPr="00AE29D8">
        <w:rPr>
          <w:rFonts w:ascii="Palatino Linotype" w:hAnsi="Palatino Linotype"/>
          <w:bCs/>
        </w:rPr>
        <w:t>Presentar un detalle de los egresos, acorde con el Clasificador por Objeto del gasto del sector público, justificado debidamente y separado por fuente de financiamiento. No se puede incluir ningún gasto de tipo administrativo a financiar con los aportes del F</w:t>
      </w:r>
      <w:r w:rsidR="0029315C" w:rsidRPr="00AE29D8">
        <w:rPr>
          <w:rFonts w:ascii="Palatino Linotype" w:hAnsi="Palatino Linotype"/>
          <w:bCs/>
        </w:rPr>
        <w:t>odesaf</w:t>
      </w:r>
      <w:r w:rsidRPr="00AE29D8">
        <w:rPr>
          <w:rFonts w:ascii="Palatino Linotype" w:hAnsi="Palatino Linotype"/>
          <w:bCs/>
        </w:rPr>
        <w:t>, de conformidad con lo que establece el artículo N</w:t>
      </w:r>
      <w:r w:rsidR="0029315C" w:rsidRPr="00AE29D8">
        <w:rPr>
          <w:rFonts w:ascii="Palatino Linotype" w:hAnsi="Palatino Linotype"/>
          <w:bCs/>
        </w:rPr>
        <w:t>º</w:t>
      </w:r>
      <w:r w:rsidRPr="00AE29D8">
        <w:rPr>
          <w:rFonts w:ascii="Palatino Linotype" w:hAnsi="Palatino Linotype"/>
          <w:bCs/>
        </w:rPr>
        <w:t xml:space="preserve"> 18 de la Ley </w:t>
      </w:r>
      <w:r w:rsidR="0029315C" w:rsidRPr="00AE29D8">
        <w:rPr>
          <w:rFonts w:ascii="Palatino Linotype" w:hAnsi="Palatino Linotype"/>
          <w:bCs/>
        </w:rPr>
        <w:t>N</w:t>
      </w:r>
      <w:r w:rsidRPr="00AE29D8">
        <w:rPr>
          <w:rFonts w:ascii="Palatino Linotype" w:hAnsi="Palatino Linotype"/>
          <w:bCs/>
        </w:rPr>
        <w:t xml:space="preserve"> 5662, salvo </w:t>
      </w:r>
      <w:r w:rsidR="00B03D76" w:rsidRPr="00AE29D8">
        <w:rPr>
          <w:rFonts w:ascii="Palatino Linotype" w:hAnsi="Palatino Linotype"/>
          <w:bCs/>
        </w:rPr>
        <w:t>las excepciones contempladas</w:t>
      </w:r>
      <w:r w:rsidRPr="00AE29D8">
        <w:rPr>
          <w:rFonts w:ascii="Palatino Linotype" w:hAnsi="Palatino Linotype"/>
          <w:bCs/>
        </w:rPr>
        <w:t xml:space="preserve"> en la legislación. También debe acompañarse de un cuadro con el detalle del presupuesto de egresos por objeto de gasto y por producto.  </w:t>
      </w:r>
    </w:p>
    <w:p w14:paraId="46AE0D87" w14:textId="55BEF22E" w:rsidR="00E54D10" w:rsidRDefault="00E54D10" w:rsidP="00DC5D2F">
      <w:pPr>
        <w:spacing w:after="0" w:line="276" w:lineRule="auto"/>
        <w:ind w:left="-103" w:right="17"/>
        <w:rPr>
          <w:rFonts w:ascii="Palatino Linotype" w:hAnsi="Palatino Linotype"/>
          <w:bCs/>
        </w:rPr>
      </w:pPr>
    </w:p>
    <w:p w14:paraId="499F8F4E" w14:textId="37E39D44" w:rsidR="00E54D10" w:rsidRDefault="00E54D10" w:rsidP="00DC5D2F">
      <w:pPr>
        <w:spacing w:after="0" w:line="276" w:lineRule="auto"/>
        <w:ind w:left="-103" w:right="17"/>
        <w:rPr>
          <w:rFonts w:ascii="Palatino Linotype" w:hAnsi="Palatino Linotype"/>
          <w:bCs/>
        </w:rPr>
      </w:pPr>
    </w:p>
    <w:p w14:paraId="321504B5" w14:textId="629536DF" w:rsidR="00E54D10" w:rsidRDefault="00182409" w:rsidP="00DC5D2F">
      <w:pPr>
        <w:spacing w:after="0" w:line="276" w:lineRule="auto"/>
        <w:ind w:left="-103" w:right="17"/>
        <w:rPr>
          <w:rFonts w:ascii="Palatino Linotype" w:hAnsi="Palatino Linotype"/>
          <w:bCs/>
        </w:rPr>
      </w:pPr>
      <w:r w:rsidRPr="00AE29D8">
        <w:rPr>
          <w:rFonts w:ascii="Palatino Linotype" w:hAnsi="Palatino Linotype"/>
          <w:bCs/>
          <w:noProof/>
        </w:rPr>
        <w:object w:dxaOrig="16050" w:dyaOrig="9921" w14:anchorId="7BE2629F">
          <v:shape id="_x0000_i1026" type="#_x0000_t75" alt="" style="width:516.5pt;height:317.45pt;mso-width-percent:0;mso-height-percent:0;mso-width-percent:0;mso-height-percent:0" o:ole="">
            <v:imagedata r:id="rId14" o:title=""/>
          </v:shape>
          <o:OLEObject Type="Embed" ProgID="Excel.Sheet.8" ShapeID="_x0000_i1026" DrawAspect="Content" ObjectID="_1681131905" r:id="rId15"/>
        </w:object>
      </w:r>
    </w:p>
    <w:p w14:paraId="3EC4FE12" w14:textId="77777777" w:rsidR="00E54D10" w:rsidRPr="00AE29D8" w:rsidRDefault="00E54D10" w:rsidP="00E54D10">
      <w:pPr>
        <w:spacing w:after="0" w:line="276" w:lineRule="auto"/>
        <w:ind w:left="-709" w:right="-801"/>
        <w:jc w:val="center"/>
        <w:rPr>
          <w:rFonts w:ascii="Palatino Linotype" w:hAnsi="Palatino Linotype"/>
          <w:bCs/>
        </w:rPr>
      </w:pPr>
    </w:p>
    <w:p w14:paraId="2653C86A" w14:textId="77777777" w:rsidR="00E54D10" w:rsidRPr="00AE29D8" w:rsidRDefault="00E54D10" w:rsidP="00E54D10">
      <w:pPr>
        <w:pStyle w:val="Ttulo2"/>
        <w:spacing w:line="276" w:lineRule="auto"/>
        <w:ind w:left="765" w:firstLine="0"/>
        <w:rPr>
          <w:rFonts w:ascii="Palatino Linotype" w:hAnsi="Palatino Linotype"/>
          <w:sz w:val="22"/>
        </w:rPr>
      </w:pPr>
      <w:bookmarkStart w:id="75" w:name="_Toc42772500"/>
    </w:p>
    <w:p w14:paraId="773C561B" w14:textId="7EF14D04" w:rsidR="00E54D10" w:rsidRPr="00AE29D8" w:rsidRDefault="00E54D10" w:rsidP="00E54D10">
      <w:pPr>
        <w:pStyle w:val="Ttulo2"/>
        <w:spacing w:line="276" w:lineRule="auto"/>
        <w:ind w:left="0" w:firstLine="0"/>
        <w:rPr>
          <w:rFonts w:ascii="Palatino Linotype" w:hAnsi="Palatino Linotype"/>
          <w:szCs w:val="24"/>
        </w:rPr>
      </w:pPr>
      <w:bookmarkStart w:id="76" w:name="_Toc70507275"/>
      <w:r>
        <w:rPr>
          <w:rFonts w:ascii="Palatino Linotype" w:hAnsi="Palatino Linotype"/>
          <w:szCs w:val="24"/>
        </w:rPr>
        <w:t>5.4 Justificación</w:t>
      </w:r>
      <w:r w:rsidRPr="00AE29D8">
        <w:rPr>
          <w:rFonts w:ascii="Palatino Linotype" w:hAnsi="Palatino Linotype"/>
          <w:szCs w:val="24"/>
        </w:rPr>
        <w:t xml:space="preserve"> de egresos</w:t>
      </w:r>
      <w:bookmarkEnd w:id="75"/>
      <w:bookmarkEnd w:id="76"/>
    </w:p>
    <w:p w14:paraId="60C05493" w14:textId="77777777" w:rsidR="00E54D10" w:rsidRPr="00AE29D8" w:rsidRDefault="00E54D10" w:rsidP="00E54D10">
      <w:pPr>
        <w:pStyle w:val="Prrafodelista"/>
        <w:spacing w:after="0" w:line="276" w:lineRule="auto"/>
        <w:ind w:left="-103" w:right="17"/>
        <w:rPr>
          <w:rFonts w:ascii="Palatino Linotype" w:hAnsi="Palatino Linotype"/>
          <w:bCs/>
        </w:rPr>
      </w:pPr>
      <w:r w:rsidRPr="00AE29D8">
        <w:rPr>
          <w:rFonts w:ascii="Palatino Linotype" w:hAnsi="Palatino Linotype"/>
          <w:bCs/>
        </w:rPr>
        <w:t xml:space="preserve">Justificar todos los gastos propuestos en el presupuesto, incorporando los elementos descriptivos y la justificación de cada gasto en forma consistente con los objetivos y metas del cada programa y producto. </w:t>
      </w:r>
    </w:p>
    <w:p w14:paraId="7B1DE3D3" w14:textId="77777777" w:rsidR="00EE3252" w:rsidRPr="00AE29D8" w:rsidRDefault="00EE3252" w:rsidP="00EE3252">
      <w:pPr>
        <w:pStyle w:val="Prrafodelista"/>
        <w:spacing w:after="0" w:line="276" w:lineRule="auto"/>
        <w:ind w:left="-349" w:right="-801" w:firstLine="0"/>
        <w:rPr>
          <w:rFonts w:ascii="Palatino Linotype" w:hAnsi="Palatino Linotype"/>
          <w:b/>
        </w:rPr>
      </w:pPr>
    </w:p>
    <w:p w14:paraId="44BA00E0" w14:textId="39DAF045" w:rsidR="00EE3252" w:rsidRPr="00AE29D8" w:rsidRDefault="00E54D10" w:rsidP="00E54D10">
      <w:pPr>
        <w:pStyle w:val="Ttulo2"/>
        <w:spacing w:line="276" w:lineRule="auto"/>
        <w:ind w:left="0" w:firstLine="0"/>
        <w:rPr>
          <w:rFonts w:ascii="Palatino Linotype" w:hAnsi="Palatino Linotype"/>
          <w:szCs w:val="24"/>
        </w:rPr>
      </w:pPr>
      <w:bookmarkStart w:id="77" w:name="_Toc70507276"/>
      <w:r w:rsidRPr="00E54D10">
        <w:rPr>
          <w:rFonts w:ascii="Palatino Linotype" w:hAnsi="Palatino Linotype"/>
          <w:szCs w:val="24"/>
        </w:rPr>
        <w:t>5.5</w:t>
      </w:r>
      <w:r w:rsidR="00EE3252" w:rsidRPr="00AE29D8">
        <w:rPr>
          <w:rFonts w:ascii="Palatino Linotype" w:hAnsi="Palatino Linotype"/>
          <w:b w:val="0"/>
          <w:szCs w:val="24"/>
        </w:rPr>
        <w:t xml:space="preserve"> </w:t>
      </w:r>
      <w:bookmarkStart w:id="78" w:name="_Toc42772496"/>
      <w:r w:rsidR="00EE3252" w:rsidRPr="00AE29D8">
        <w:rPr>
          <w:rFonts w:ascii="Palatino Linotype" w:hAnsi="Palatino Linotype"/>
          <w:szCs w:val="24"/>
        </w:rPr>
        <w:t>Estado de origen y aplicación de fondos</w:t>
      </w:r>
      <w:bookmarkEnd w:id="77"/>
      <w:bookmarkEnd w:id="78"/>
    </w:p>
    <w:p w14:paraId="2EC06885" w14:textId="77777777" w:rsidR="00EE3252" w:rsidRPr="00AE29D8" w:rsidRDefault="00EE3252" w:rsidP="00EE3252">
      <w:pPr>
        <w:spacing w:after="0" w:line="276" w:lineRule="auto"/>
        <w:ind w:left="-103" w:right="17"/>
        <w:rPr>
          <w:rFonts w:ascii="Palatino Linotype" w:hAnsi="Palatino Linotype"/>
          <w:bCs/>
        </w:rPr>
      </w:pPr>
      <w:r w:rsidRPr="00AE29D8">
        <w:rPr>
          <w:rFonts w:ascii="Palatino Linotype" w:hAnsi="Palatino Linotype"/>
          <w:bCs/>
        </w:rPr>
        <w:t>Aportar el detalle de “Origen y Aplicación de Recursos” donde</w:t>
      </w:r>
      <w:r w:rsidRPr="00AE29D8">
        <w:rPr>
          <w:rStyle w:val="Refdecomentario"/>
          <w:rFonts w:ascii="Palatino Linotype" w:hAnsi="Palatino Linotype"/>
        </w:rPr>
        <w:t xml:space="preserve"> </w:t>
      </w:r>
      <w:r w:rsidRPr="00AE29D8">
        <w:rPr>
          <w:rFonts w:ascii="Palatino Linotype" w:hAnsi="Palatino Linotype"/>
          <w:bCs/>
        </w:rPr>
        <w:t xml:space="preserve">muestre claramente las fuentes de financiamiento, así como el destino de estos recursos específicos. </w:t>
      </w:r>
    </w:p>
    <w:p w14:paraId="2676734F" w14:textId="77777777" w:rsidR="00EE3252" w:rsidRPr="00AE29D8" w:rsidRDefault="00EE3252" w:rsidP="00EE3252">
      <w:pPr>
        <w:spacing w:after="0" w:line="276" w:lineRule="auto"/>
        <w:ind w:left="-709" w:right="-801"/>
        <w:rPr>
          <w:rFonts w:ascii="Palatino Linotype" w:hAnsi="Palatino Linotype"/>
          <w:bCs/>
        </w:rPr>
      </w:pPr>
    </w:p>
    <w:bookmarkStart w:id="79" w:name="_MON_1468908664"/>
    <w:bookmarkEnd w:id="79"/>
    <w:p w14:paraId="293271FF" w14:textId="77777777" w:rsidR="00EE3252" w:rsidRPr="00AE29D8" w:rsidRDefault="00182409" w:rsidP="00EE3252">
      <w:pPr>
        <w:spacing w:after="0" w:line="276" w:lineRule="auto"/>
        <w:ind w:left="-709" w:right="-801"/>
        <w:jc w:val="center"/>
        <w:rPr>
          <w:rFonts w:ascii="Palatino Linotype" w:hAnsi="Palatino Linotype"/>
          <w:b/>
          <w:bCs/>
        </w:rPr>
      </w:pPr>
      <w:r w:rsidRPr="00AE29D8">
        <w:rPr>
          <w:rFonts w:ascii="Palatino Linotype" w:hAnsi="Palatino Linotype"/>
          <w:b/>
          <w:bCs/>
          <w:noProof/>
        </w:rPr>
        <w:object w:dxaOrig="17205" w:dyaOrig="9495" w14:anchorId="5CA6E89E">
          <v:shape id="_x0000_i1027" type="#_x0000_t75" alt="" style="width:500.85pt;height:279.25pt;mso-width-percent:0;mso-height-percent:0;mso-width-percent:0;mso-height-percent:0" o:ole="">
            <v:imagedata r:id="rId16" o:title=""/>
          </v:shape>
          <o:OLEObject Type="Embed" ProgID="Excel.Sheet.8" ShapeID="_x0000_i1027" DrawAspect="Content" ObjectID="_1681131906" r:id="rId17"/>
        </w:object>
      </w:r>
    </w:p>
    <w:p w14:paraId="0F4C0461" w14:textId="77777777" w:rsidR="00EE3252" w:rsidRPr="00AE29D8" w:rsidRDefault="00EE3252" w:rsidP="00EE3252">
      <w:pPr>
        <w:spacing w:after="0" w:line="276" w:lineRule="auto"/>
        <w:ind w:left="-709" w:right="-801"/>
        <w:rPr>
          <w:rFonts w:ascii="Palatino Linotype" w:hAnsi="Palatino Linotype"/>
          <w:b/>
          <w:bCs/>
        </w:rPr>
      </w:pPr>
    </w:p>
    <w:p w14:paraId="5DF99413" w14:textId="77777777" w:rsidR="00B3318D" w:rsidRPr="00AE29D8" w:rsidRDefault="00B3318D" w:rsidP="00DC5D2F">
      <w:pPr>
        <w:pStyle w:val="Prrafodelista"/>
        <w:spacing w:after="0" w:line="276" w:lineRule="auto"/>
        <w:ind w:left="-103" w:right="-801"/>
        <w:rPr>
          <w:rFonts w:ascii="Palatino Linotype" w:hAnsi="Palatino Linotype"/>
          <w:bCs/>
          <w:sz w:val="24"/>
          <w:szCs w:val="24"/>
        </w:rPr>
      </w:pPr>
    </w:p>
    <w:p w14:paraId="1BE1FE9D" w14:textId="18009FBC" w:rsidR="0074599B" w:rsidRPr="00AE29D8" w:rsidRDefault="00E54D10" w:rsidP="00E54D10">
      <w:pPr>
        <w:pStyle w:val="Ttulo2"/>
        <w:spacing w:line="276" w:lineRule="auto"/>
        <w:ind w:left="0" w:firstLine="0"/>
        <w:rPr>
          <w:rFonts w:ascii="Palatino Linotype" w:hAnsi="Palatino Linotype"/>
          <w:szCs w:val="24"/>
        </w:rPr>
      </w:pPr>
      <w:bookmarkStart w:id="80" w:name="_Toc42772501"/>
      <w:bookmarkStart w:id="81" w:name="_Toc70507277"/>
      <w:r>
        <w:rPr>
          <w:rFonts w:ascii="Palatino Linotype" w:hAnsi="Palatino Linotype"/>
          <w:szCs w:val="24"/>
        </w:rPr>
        <w:t xml:space="preserve">5.6 </w:t>
      </w:r>
      <w:r w:rsidR="0074599B" w:rsidRPr="00AE29D8">
        <w:rPr>
          <w:rFonts w:ascii="Palatino Linotype" w:hAnsi="Palatino Linotype"/>
          <w:szCs w:val="24"/>
        </w:rPr>
        <w:t xml:space="preserve">Flujo de </w:t>
      </w:r>
      <w:r w:rsidR="0029315C" w:rsidRPr="00AE29D8">
        <w:rPr>
          <w:rFonts w:ascii="Palatino Linotype" w:hAnsi="Palatino Linotype"/>
          <w:szCs w:val="24"/>
        </w:rPr>
        <w:t>c</w:t>
      </w:r>
      <w:r w:rsidR="0074599B" w:rsidRPr="00AE29D8">
        <w:rPr>
          <w:rFonts w:ascii="Palatino Linotype" w:hAnsi="Palatino Linotype"/>
          <w:szCs w:val="24"/>
        </w:rPr>
        <w:t>aja</w:t>
      </w:r>
      <w:bookmarkEnd w:id="80"/>
      <w:bookmarkEnd w:id="81"/>
    </w:p>
    <w:p w14:paraId="47F17DAA" w14:textId="1E107DB8" w:rsidR="0074599B" w:rsidRPr="00AE29D8" w:rsidRDefault="0074599B" w:rsidP="00592D12">
      <w:pPr>
        <w:spacing w:after="0" w:line="276" w:lineRule="auto"/>
        <w:ind w:left="-142" w:right="0" w:firstLine="0"/>
        <w:rPr>
          <w:rFonts w:ascii="Palatino Linotype" w:hAnsi="Palatino Linotype"/>
          <w:bCs/>
        </w:rPr>
      </w:pPr>
      <w:r w:rsidRPr="00AE29D8">
        <w:rPr>
          <w:rFonts w:ascii="Palatino Linotype" w:hAnsi="Palatino Linotype"/>
          <w:bCs/>
        </w:rPr>
        <w:t>Elaborar el flujo de caja conforme a la información del cuadro “Cronograma de metas e inversión de los programas sociales que financia el F</w:t>
      </w:r>
      <w:r w:rsidR="00B510A4" w:rsidRPr="00AE29D8">
        <w:rPr>
          <w:rFonts w:ascii="Palatino Linotype" w:hAnsi="Palatino Linotype"/>
          <w:bCs/>
        </w:rPr>
        <w:t>odesaf</w:t>
      </w:r>
      <w:r w:rsidRPr="00AE29D8">
        <w:rPr>
          <w:rFonts w:ascii="Palatino Linotype" w:hAnsi="Palatino Linotype"/>
          <w:bCs/>
        </w:rPr>
        <w:t xml:space="preserve">”. </w:t>
      </w:r>
    </w:p>
    <w:p w14:paraId="166EB82E" w14:textId="77777777" w:rsidR="0074599B" w:rsidRPr="00AE29D8" w:rsidRDefault="0074599B" w:rsidP="00DC5D2F">
      <w:pPr>
        <w:spacing w:after="0" w:line="276" w:lineRule="auto"/>
        <w:ind w:left="0" w:right="0" w:firstLine="0"/>
        <w:rPr>
          <w:rFonts w:ascii="Palatino Linotype" w:hAnsi="Palatino Linotype"/>
          <w:bCs/>
        </w:rPr>
      </w:pPr>
    </w:p>
    <w:p w14:paraId="309C72E3" w14:textId="77777777" w:rsidR="0074599B" w:rsidRPr="00AE29D8" w:rsidRDefault="0074599B" w:rsidP="00DC5D2F">
      <w:pPr>
        <w:spacing w:after="0" w:line="276" w:lineRule="auto"/>
        <w:ind w:left="0" w:right="0" w:firstLine="0"/>
        <w:rPr>
          <w:rFonts w:ascii="Palatino Linotype" w:hAnsi="Palatino Linotype"/>
          <w:bCs/>
        </w:rPr>
      </w:pPr>
    </w:p>
    <w:p w14:paraId="5817E842" w14:textId="77777777" w:rsidR="006B7FB0" w:rsidRDefault="006B7FB0">
      <w:pPr>
        <w:spacing w:after="160" w:line="259" w:lineRule="auto"/>
        <w:ind w:left="0" w:right="0" w:firstLine="0"/>
        <w:jc w:val="left"/>
      </w:pPr>
      <w:r>
        <w:br w:type="page"/>
      </w:r>
    </w:p>
    <w:p w14:paraId="61F42A25" w14:textId="77777777" w:rsidR="006B7FB0" w:rsidRDefault="006B7FB0">
      <w:pPr>
        <w:spacing w:after="160" w:line="259" w:lineRule="auto"/>
        <w:ind w:left="0" w:right="0" w:firstLine="0"/>
        <w:jc w:val="left"/>
      </w:pPr>
    </w:p>
    <w:p w14:paraId="23335B50" w14:textId="77777777" w:rsidR="006B7FB0" w:rsidRDefault="006B7FB0">
      <w:pPr>
        <w:spacing w:after="160" w:line="259" w:lineRule="auto"/>
        <w:ind w:left="0" w:right="0" w:firstLine="0"/>
        <w:jc w:val="left"/>
      </w:pPr>
    </w:p>
    <w:p w14:paraId="1509B2EB" w14:textId="77777777" w:rsidR="006B7FB0" w:rsidRDefault="006B7FB0">
      <w:pPr>
        <w:spacing w:after="160" w:line="259" w:lineRule="auto"/>
        <w:ind w:left="0" w:right="0" w:firstLine="0"/>
        <w:jc w:val="left"/>
      </w:pPr>
    </w:p>
    <w:p w14:paraId="355D2F54" w14:textId="77777777" w:rsidR="006B7FB0" w:rsidRDefault="006B7FB0">
      <w:pPr>
        <w:spacing w:after="160" w:line="259" w:lineRule="auto"/>
        <w:ind w:left="0" w:right="0" w:firstLine="0"/>
        <w:jc w:val="left"/>
      </w:pPr>
    </w:p>
    <w:p w14:paraId="2F36EB52" w14:textId="77777777" w:rsidR="006B7FB0" w:rsidRDefault="006B7FB0">
      <w:pPr>
        <w:spacing w:after="160" w:line="259" w:lineRule="auto"/>
        <w:ind w:left="0" w:right="0" w:firstLine="0"/>
        <w:jc w:val="left"/>
      </w:pPr>
    </w:p>
    <w:p w14:paraId="03059337" w14:textId="77777777" w:rsidR="006B7FB0" w:rsidRDefault="006B7FB0">
      <w:pPr>
        <w:spacing w:after="160" w:line="259" w:lineRule="auto"/>
        <w:ind w:left="0" w:right="0" w:firstLine="0"/>
        <w:jc w:val="left"/>
      </w:pPr>
    </w:p>
    <w:p w14:paraId="0535345B" w14:textId="77777777" w:rsidR="006B7FB0" w:rsidRDefault="006B7FB0">
      <w:pPr>
        <w:spacing w:after="160" w:line="259" w:lineRule="auto"/>
        <w:ind w:left="0" w:right="0" w:firstLine="0"/>
        <w:jc w:val="left"/>
      </w:pPr>
    </w:p>
    <w:p w14:paraId="132ABD50" w14:textId="77777777" w:rsidR="006B7FB0" w:rsidRDefault="006B7FB0">
      <w:pPr>
        <w:spacing w:after="160" w:line="259" w:lineRule="auto"/>
        <w:ind w:left="0" w:right="0" w:firstLine="0"/>
        <w:jc w:val="left"/>
      </w:pPr>
    </w:p>
    <w:p w14:paraId="7867DEA1" w14:textId="77777777" w:rsidR="006B7FB0" w:rsidRDefault="006B7FB0">
      <w:pPr>
        <w:spacing w:after="160" w:line="259" w:lineRule="auto"/>
        <w:ind w:left="0" w:right="0" w:firstLine="0"/>
        <w:jc w:val="left"/>
      </w:pPr>
    </w:p>
    <w:p w14:paraId="037BB14C" w14:textId="77777777" w:rsidR="006B7FB0" w:rsidRDefault="006B7FB0">
      <w:pPr>
        <w:spacing w:after="160" w:line="259" w:lineRule="auto"/>
        <w:ind w:left="0" w:right="0" w:firstLine="0"/>
        <w:jc w:val="left"/>
      </w:pPr>
    </w:p>
    <w:p w14:paraId="62F3630E" w14:textId="77777777" w:rsidR="006B7FB0" w:rsidRDefault="006B7FB0">
      <w:pPr>
        <w:spacing w:after="160" w:line="259" w:lineRule="auto"/>
        <w:ind w:left="0" w:right="0" w:firstLine="0"/>
        <w:jc w:val="left"/>
      </w:pPr>
    </w:p>
    <w:p w14:paraId="7B306C56" w14:textId="77777777" w:rsidR="006B7FB0" w:rsidRDefault="006B7FB0">
      <w:pPr>
        <w:spacing w:after="160" w:line="259" w:lineRule="auto"/>
        <w:ind w:left="0" w:right="0" w:firstLine="0"/>
        <w:jc w:val="left"/>
      </w:pPr>
    </w:p>
    <w:p w14:paraId="18C4FCB1" w14:textId="77777777" w:rsidR="006B7FB0" w:rsidRDefault="006B7FB0">
      <w:pPr>
        <w:spacing w:after="160" w:line="259" w:lineRule="auto"/>
        <w:ind w:left="0" w:right="0" w:firstLine="0"/>
        <w:jc w:val="left"/>
      </w:pPr>
    </w:p>
    <w:p w14:paraId="5695353E" w14:textId="77777777" w:rsidR="006B7FB0" w:rsidRPr="002761BC" w:rsidRDefault="006B7FB0" w:rsidP="006B7FB0">
      <w:pPr>
        <w:pStyle w:val="Ttulo1"/>
        <w:jc w:val="center"/>
        <w:rPr>
          <w:rFonts w:ascii="Palatino Linotype" w:hAnsi="Palatino Linotype"/>
          <w:sz w:val="28"/>
        </w:rPr>
      </w:pPr>
      <w:bookmarkStart w:id="82" w:name="_Toc70507278"/>
      <w:r w:rsidRPr="002761BC">
        <w:rPr>
          <w:rFonts w:ascii="Palatino Linotype" w:hAnsi="Palatino Linotype"/>
          <w:sz w:val="28"/>
        </w:rPr>
        <w:t>ANEXO 1</w:t>
      </w:r>
      <w:bookmarkEnd w:id="82"/>
    </w:p>
    <w:p w14:paraId="7CF02E73" w14:textId="778DA302" w:rsidR="00AE29D8" w:rsidRPr="006B7FB0" w:rsidRDefault="00203FF8" w:rsidP="006B7FB0">
      <w:pPr>
        <w:spacing w:after="160" w:line="259" w:lineRule="auto"/>
        <w:ind w:left="0" w:right="0" w:firstLine="0"/>
        <w:jc w:val="center"/>
        <w:rPr>
          <w:rFonts w:ascii="Palatino Linotype" w:hAnsi="Palatino Linotype"/>
          <w:b/>
        </w:rPr>
      </w:pPr>
      <w:r>
        <w:rPr>
          <w:rFonts w:ascii="Palatino Linotype" w:hAnsi="Palatino Linotype"/>
          <w:b/>
          <w:sz w:val="28"/>
        </w:rPr>
        <w:t xml:space="preserve">Formato </w:t>
      </w:r>
      <w:r w:rsidR="006B7FB0" w:rsidRPr="006B7FB0">
        <w:rPr>
          <w:rFonts w:ascii="Palatino Linotype" w:hAnsi="Palatino Linotype"/>
          <w:b/>
          <w:sz w:val="28"/>
        </w:rPr>
        <w:t>Cronograma de metas e inversión</w:t>
      </w:r>
      <w:r w:rsidR="006B7FB0">
        <w:rPr>
          <w:rStyle w:val="Refdenotaalpie"/>
          <w:rFonts w:ascii="Palatino Linotype" w:hAnsi="Palatino Linotype"/>
          <w:b/>
          <w:sz w:val="28"/>
        </w:rPr>
        <w:footnoteReference w:id="7"/>
      </w:r>
      <w:r w:rsidR="006B7FB0" w:rsidRPr="006B7FB0">
        <w:rPr>
          <w:rFonts w:ascii="Palatino Linotype" w:hAnsi="Palatino Linotype"/>
          <w:b/>
          <w:sz w:val="28"/>
        </w:rPr>
        <w:t xml:space="preserve"> </w:t>
      </w:r>
      <w:r w:rsidR="00AE29D8" w:rsidRPr="006B7FB0">
        <w:rPr>
          <w:rFonts w:ascii="Palatino Linotype" w:hAnsi="Palatino Linotype"/>
          <w:b/>
        </w:rPr>
        <w:br w:type="page"/>
      </w:r>
    </w:p>
    <w:p w14:paraId="44EF0154" w14:textId="2DF51C97" w:rsidR="00237ADD" w:rsidRDefault="00237ADD" w:rsidP="00DC5D2F">
      <w:pPr>
        <w:spacing w:after="0" w:line="276" w:lineRule="auto"/>
        <w:ind w:left="0" w:right="0" w:firstLine="0"/>
        <w:jc w:val="left"/>
      </w:pPr>
      <w:bookmarkStart w:id="83" w:name="RANGE!A1:I32"/>
      <w:bookmarkEnd w:id="83"/>
      <w:r w:rsidRPr="00237ADD">
        <w:rPr>
          <w:noProof/>
          <w:lang w:val="en-US" w:eastAsia="en-US"/>
        </w:rPr>
        <w:lastRenderedPageBreak/>
        <w:drawing>
          <wp:inline distT="0" distB="0" distL="0" distR="0" wp14:anchorId="69A4D077" wp14:editId="2EDB93B6">
            <wp:extent cx="6402070" cy="60423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2070" cy="6042310"/>
                    </a:xfrm>
                    <a:prstGeom prst="rect">
                      <a:avLst/>
                    </a:prstGeom>
                    <a:noFill/>
                    <a:ln>
                      <a:noFill/>
                    </a:ln>
                  </pic:spPr>
                </pic:pic>
              </a:graphicData>
            </a:graphic>
          </wp:inline>
        </w:drawing>
      </w:r>
    </w:p>
    <w:p w14:paraId="2F5696F6" w14:textId="77777777" w:rsidR="00237ADD" w:rsidRDefault="00237ADD">
      <w:pPr>
        <w:spacing w:after="160" w:line="259" w:lineRule="auto"/>
        <w:ind w:left="0" w:right="0" w:firstLine="0"/>
        <w:jc w:val="left"/>
      </w:pPr>
      <w:r>
        <w:br w:type="page"/>
      </w:r>
    </w:p>
    <w:p w14:paraId="251B9378" w14:textId="57249AA6" w:rsidR="007F3EF3" w:rsidRDefault="00237ADD" w:rsidP="00DC5D2F">
      <w:pPr>
        <w:spacing w:after="0" w:line="276" w:lineRule="auto"/>
        <w:ind w:left="0" w:right="0" w:firstLine="0"/>
        <w:jc w:val="left"/>
      </w:pPr>
      <w:r w:rsidRPr="00237ADD">
        <w:rPr>
          <w:noProof/>
          <w:lang w:val="en-US" w:eastAsia="en-US"/>
        </w:rPr>
        <w:lastRenderedPageBreak/>
        <w:drawing>
          <wp:inline distT="0" distB="0" distL="0" distR="0" wp14:anchorId="655EC8B3" wp14:editId="0D07A639">
            <wp:extent cx="6402070" cy="3214499"/>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2070" cy="3214499"/>
                    </a:xfrm>
                    <a:prstGeom prst="rect">
                      <a:avLst/>
                    </a:prstGeom>
                    <a:noFill/>
                    <a:ln>
                      <a:noFill/>
                    </a:ln>
                  </pic:spPr>
                </pic:pic>
              </a:graphicData>
            </a:graphic>
          </wp:inline>
        </w:drawing>
      </w:r>
    </w:p>
    <w:p w14:paraId="324DAFD1" w14:textId="7E2BCF08" w:rsidR="00237ADD" w:rsidRDefault="00237ADD" w:rsidP="00DC5D2F">
      <w:pPr>
        <w:spacing w:after="0" w:line="276" w:lineRule="auto"/>
        <w:ind w:left="0" w:right="0" w:firstLine="0"/>
        <w:jc w:val="left"/>
      </w:pPr>
    </w:p>
    <w:p w14:paraId="71B259D1" w14:textId="3D93799A" w:rsidR="00237ADD" w:rsidRDefault="00237ADD" w:rsidP="00DC5D2F">
      <w:pPr>
        <w:spacing w:after="0" w:line="276" w:lineRule="auto"/>
        <w:ind w:left="0" w:right="0" w:firstLine="0"/>
        <w:jc w:val="left"/>
      </w:pPr>
    </w:p>
    <w:p w14:paraId="5DACE482" w14:textId="1626AF5A" w:rsidR="00237ADD" w:rsidRPr="00AE29D8" w:rsidRDefault="00237ADD" w:rsidP="00DC5D2F">
      <w:pPr>
        <w:spacing w:after="0" w:line="276" w:lineRule="auto"/>
        <w:ind w:left="0" w:right="0" w:firstLine="0"/>
        <w:jc w:val="left"/>
      </w:pPr>
      <w:r w:rsidRPr="00237ADD">
        <w:rPr>
          <w:noProof/>
          <w:lang w:val="en-US" w:eastAsia="en-US"/>
        </w:rPr>
        <w:drawing>
          <wp:inline distT="0" distB="0" distL="0" distR="0" wp14:anchorId="7F78504E" wp14:editId="5524CC31">
            <wp:extent cx="6402070" cy="41810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2070" cy="4181039"/>
                    </a:xfrm>
                    <a:prstGeom prst="rect">
                      <a:avLst/>
                    </a:prstGeom>
                    <a:noFill/>
                    <a:ln>
                      <a:noFill/>
                    </a:ln>
                  </pic:spPr>
                </pic:pic>
              </a:graphicData>
            </a:graphic>
          </wp:inline>
        </w:drawing>
      </w:r>
    </w:p>
    <w:sectPr w:rsidR="00237ADD" w:rsidRPr="00AE29D8" w:rsidSect="00776142">
      <w:headerReference w:type="even" r:id="rId21"/>
      <w:headerReference w:type="default" r:id="rId22"/>
      <w:footerReference w:type="even" r:id="rId23"/>
      <w:footerReference w:type="default" r:id="rId24"/>
      <w:headerReference w:type="first" r:id="rId25"/>
      <w:footerReference w:type="first" r:id="rId26"/>
      <w:type w:val="continuous"/>
      <w:pgSz w:w="12242" w:h="15842" w:code="1"/>
      <w:pgMar w:top="1440" w:right="1080" w:bottom="1440" w:left="1080" w:header="709"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D8C29" w14:textId="77777777" w:rsidR="00AE3464" w:rsidRDefault="00AE3464" w:rsidP="0074599B">
      <w:pPr>
        <w:spacing w:after="0" w:line="240" w:lineRule="auto"/>
      </w:pPr>
      <w:r>
        <w:separator/>
      </w:r>
    </w:p>
  </w:endnote>
  <w:endnote w:type="continuationSeparator" w:id="0">
    <w:p w14:paraId="426065B6" w14:textId="77777777" w:rsidR="00AE3464" w:rsidRDefault="00AE3464" w:rsidP="00745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4B8AE" w14:textId="77777777" w:rsidR="00C17A88" w:rsidRDefault="00C17A8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096094"/>
      <w:docPartObj>
        <w:docPartGallery w:val="Page Numbers (Bottom of Page)"/>
        <w:docPartUnique/>
      </w:docPartObj>
    </w:sdtPr>
    <w:sdtEndPr>
      <w:rPr>
        <w:rFonts w:ascii="Palatino Linotype" w:hAnsi="Palatino Linotype"/>
      </w:rPr>
    </w:sdtEndPr>
    <w:sdtContent>
      <w:p w14:paraId="54F891AA" w14:textId="50826449" w:rsidR="004C1DA5" w:rsidRPr="00B510A4" w:rsidRDefault="004C1DA5">
        <w:pPr>
          <w:pStyle w:val="Piedepgina"/>
          <w:jc w:val="right"/>
          <w:rPr>
            <w:rFonts w:ascii="Palatino Linotype" w:hAnsi="Palatino Linotype"/>
          </w:rPr>
        </w:pPr>
        <w:r w:rsidRPr="00B510A4">
          <w:rPr>
            <w:rFonts w:ascii="Palatino Linotype" w:hAnsi="Palatino Linotype"/>
          </w:rPr>
          <w:fldChar w:fldCharType="begin"/>
        </w:r>
        <w:r w:rsidRPr="00B510A4">
          <w:rPr>
            <w:rFonts w:ascii="Palatino Linotype" w:hAnsi="Palatino Linotype"/>
          </w:rPr>
          <w:instrText>PAGE   \* MERGEFORMAT</w:instrText>
        </w:r>
        <w:r w:rsidRPr="00B510A4">
          <w:rPr>
            <w:rFonts w:ascii="Palatino Linotype" w:hAnsi="Palatino Linotype"/>
          </w:rPr>
          <w:fldChar w:fldCharType="separate"/>
        </w:r>
        <w:r w:rsidR="00C17A88" w:rsidRPr="00C17A88">
          <w:rPr>
            <w:rFonts w:ascii="Palatino Linotype" w:hAnsi="Palatino Linotype"/>
            <w:noProof/>
            <w:lang w:val="es-ES"/>
          </w:rPr>
          <w:t>22</w:t>
        </w:r>
        <w:r w:rsidRPr="00B510A4">
          <w:rPr>
            <w:rFonts w:ascii="Palatino Linotype" w:hAnsi="Palatino Linotype"/>
          </w:rPr>
          <w:fldChar w:fldCharType="end"/>
        </w:r>
      </w:p>
    </w:sdtContent>
  </w:sdt>
  <w:p w14:paraId="5EF8FD4C" w14:textId="77777777" w:rsidR="004C1DA5" w:rsidRDefault="004C1DA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5A085" w14:textId="77777777" w:rsidR="00C17A88" w:rsidRDefault="00C17A8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700CA" w14:textId="77777777" w:rsidR="00AE3464" w:rsidRDefault="00AE3464" w:rsidP="0074599B">
      <w:pPr>
        <w:spacing w:after="0" w:line="240" w:lineRule="auto"/>
      </w:pPr>
      <w:r>
        <w:separator/>
      </w:r>
    </w:p>
  </w:footnote>
  <w:footnote w:type="continuationSeparator" w:id="0">
    <w:p w14:paraId="62353EE0" w14:textId="77777777" w:rsidR="00AE3464" w:rsidRDefault="00AE3464" w:rsidP="0074599B">
      <w:pPr>
        <w:spacing w:after="0" w:line="240" w:lineRule="auto"/>
      </w:pPr>
      <w:r>
        <w:continuationSeparator/>
      </w:r>
    </w:p>
  </w:footnote>
  <w:footnote w:id="1">
    <w:p w14:paraId="4F64876D" w14:textId="77777777" w:rsidR="004C1DA5" w:rsidRPr="00CC66E2" w:rsidRDefault="004C1DA5" w:rsidP="00A02835">
      <w:pPr>
        <w:spacing w:after="0" w:line="276" w:lineRule="auto"/>
        <w:rPr>
          <w:rFonts w:ascii="Palatino Linotype" w:hAnsi="Palatino Linotype"/>
          <w:sz w:val="18"/>
          <w:szCs w:val="18"/>
        </w:rPr>
      </w:pPr>
      <w:r w:rsidRPr="00CC66E2">
        <w:rPr>
          <w:rFonts w:ascii="Palatino Linotype" w:hAnsi="Palatino Linotype"/>
          <w:sz w:val="18"/>
          <w:szCs w:val="18"/>
          <w:vertAlign w:val="superscript"/>
        </w:rPr>
        <w:footnoteRef/>
      </w:r>
      <w:r w:rsidRPr="00CC66E2">
        <w:rPr>
          <w:rFonts w:ascii="Palatino Linotype" w:hAnsi="Palatino Linotype"/>
          <w:sz w:val="18"/>
          <w:szCs w:val="18"/>
        </w:rPr>
        <w:t xml:space="preserve"> Se recomienda utilizar como base para ello la Guía de la Teoría de la Intervención emitida en 2018 por parte del Ministerio de Planificación Nacional y Política Económica.</w:t>
      </w:r>
    </w:p>
  </w:footnote>
  <w:footnote w:id="2">
    <w:p w14:paraId="75BC5EC3" w14:textId="77777777" w:rsidR="004C1DA5" w:rsidRPr="00CC66E2" w:rsidRDefault="004C1DA5" w:rsidP="0074599B">
      <w:pPr>
        <w:spacing w:after="0" w:line="240" w:lineRule="auto"/>
        <w:rPr>
          <w:rFonts w:ascii="Palatino Linotype" w:hAnsi="Palatino Linotype"/>
          <w:sz w:val="18"/>
          <w:szCs w:val="18"/>
        </w:rPr>
      </w:pPr>
      <w:r w:rsidRPr="00CC66E2">
        <w:rPr>
          <w:rFonts w:ascii="Palatino Linotype" w:hAnsi="Palatino Linotype"/>
          <w:sz w:val="18"/>
          <w:szCs w:val="18"/>
          <w:vertAlign w:val="superscript"/>
        </w:rPr>
        <w:footnoteRef/>
      </w:r>
      <w:r w:rsidRPr="00CC66E2">
        <w:rPr>
          <w:rFonts w:ascii="Palatino Linotype" w:hAnsi="Palatino Linotype"/>
          <w:sz w:val="18"/>
          <w:szCs w:val="18"/>
        </w:rPr>
        <w:t xml:space="preserve"> En apartados anteriores, los contenidos se han ajustado a los requerimientos de información de evaluabilidad para ámbitos como “planificación” y “actores”.</w:t>
      </w:r>
    </w:p>
  </w:footnote>
  <w:footnote w:id="3">
    <w:p w14:paraId="568C608A" w14:textId="26B32E02" w:rsidR="004C1DA5" w:rsidRDefault="004C1DA5" w:rsidP="0074599B">
      <w:pPr>
        <w:spacing w:after="0" w:line="240" w:lineRule="auto"/>
        <w:rPr>
          <w:rFonts w:ascii="Palatino Linotype" w:hAnsi="Palatino Linotype"/>
          <w:sz w:val="18"/>
          <w:szCs w:val="18"/>
        </w:rPr>
      </w:pPr>
      <w:r w:rsidRPr="00CC66E2">
        <w:rPr>
          <w:rFonts w:ascii="Palatino Linotype" w:hAnsi="Palatino Linotype"/>
          <w:sz w:val="18"/>
          <w:szCs w:val="18"/>
          <w:vertAlign w:val="superscript"/>
        </w:rPr>
        <w:footnoteRef/>
      </w:r>
      <w:r w:rsidRPr="00CC66E2">
        <w:rPr>
          <w:rFonts w:ascii="Palatino Linotype" w:hAnsi="Palatino Linotype"/>
          <w:sz w:val="18"/>
          <w:szCs w:val="18"/>
        </w:rPr>
        <w:t xml:space="preserve"> Adaptado de Mideplan (2017a).</w:t>
      </w:r>
    </w:p>
    <w:p w14:paraId="42F8CD5B" w14:textId="56609B94" w:rsidR="004C1DA5" w:rsidRPr="00CC66E2" w:rsidRDefault="004C1DA5" w:rsidP="0074599B">
      <w:pPr>
        <w:spacing w:after="0" w:line="240" w:lineRule="auto"/>
        <w:rPr>
          <w:rFonts w:ascii="Palatino Linotype" w:hAnsi="Palatino Linotype"/>
          <w:sz w:val="18"/>
          <w:szCs w:val="18"/>
        </w:rPr>
      </w:pPr>
      <w:r>
        <w:rPr>
          <w:rFonts w:ascii="Palatino Linotype" w:hAnsi="Palatino Linotype"/>
          <w:sz w:val="18"/>
          <w:szCs w:val="18"/>
        </w:rPr>
        <w:t xml:space="preserve">Evaluabilidad, se entiende como las posibilidades que presenta una intervención pública para ser evaluada (Guía de Evaluabilidad, Mideplan, 2017). Es un análisis previo al estudio evaluativo. </w:t>
      </w:r>
    </w:p>
  </w:footnote>
  <w:footnote w:id="4">
    <w:p w14:paraId="3A89660E" w14:textId="1F3AD225" w:rsidR="004C1DA5" w:rsidRPr="005E089A" w:rsidRDefault="004C1DA5">
      <w:pPr>
        <w:pStyle w:val="Textonotapie"/>
        <w:rPr>
          <w:rFonts w:ascii="Palatino Linotype" w:hAnsi="Palatino Linotype"/>
          <w:sz w:val="18"/>
          <w:szCs w:val="18"/>
        </w:rPr>
      </w:pPr>
      <w:r>
        <w:rPr>
          <w:rStyle w:val="Refdenotaalpie"/>
        </w:rPr>
        <w:footnoteRef/>
      </w:r>
      <w:r>
        <w:t xml:space="preserve"> </w:t>
      </w:r>
      <w:r w:rsidRPr="005E089A">
        <w:rPr>
          <w:rFonts w:ascii="Palatino Linotype" w:hAnsi="Palatino Linotype"/>
          <w:sz w:val="18"/>
          <w:szCs w:val="18"/>
        </w:rPr>
        <w:t>Evaluación es una valoración sistemática sobre el diseño, la ejecución y los resultados de políticas, planes, programas y proyectos, con base en un conjunto de criterios de valor preestablecidos. Esta valoración genera recomendaciones basadas en evidencias, para apoyar la toma de decisiones y mejorar la gestión pública. (Mideplan, 2017. Manual de Evaluación para Intervenciones Públicas)</w:t>
      </w:r>
      <w:r>
        <w:rPr>
          <w:rFonts w:ascii="Palatino Linotype" w:hAnsi="Palatino Linotype"/>
          <w:sz w:val="18"/>
          <w:szCs w:val="18"/>
        </w:rPr>
        <w:t>.</w:t>
      </w:r>
    </w:p>
  </w:footnote>
  <w:footnote w:id="5">
    <w:p w14:paraId="62607828" w14:textId="77777777" w:rsidR="004C1DA5" w:rsidRPr="00CC66E2" w:rsidRDefault="004C1DA5" w:rsidP="0074599B">
      <w:pPr>
        <w:spacing w:after="0" w:line="240" w:lineRule="auto"/>
        <w:jc w:val="left"/>
        <w:rPr>
          <w:rFonts w:ascii="Palatino Linotype" w:hAnsi="Palatino Linotype"/>
          <w:sz w:val="18"/>
          <w:szCs w:val="18"/>
        </w:rPr>
      </w:pPr>
      <w:r w:rsidRPr="00CC66E2">
        <w:rPr>
          <w:rFonts w:ascii="Palatino Linotype" w:hAnsi="Palatino Linotype"/>
          <w:sz w:val="18"/>
          <w:szCs w:val="18"/>
          <w:vertAlign w:val="superscript"/>
        </w:rPr>
        <w:footnoteRef/>
      </w:r>
      <w:r w:rsidRPr="00CC66E2">
        <w:rPr>
          <w:rFonts w:ascii="Palatino Linotype" w:hAnsi="Palatino Linotype"/>
          <w:sz w:val="18"/>
          <w:szCs w:val="18"/>
        </w:rPr>
        <w:t xml:space="preserve"> Se puede consultar en el siguiente enlace: https://documentos.mideplan.go.cr/share/s/ka113rCgRbC_BylVRHGgrA</w:t>
      </w:r>
    </w:p>
  </w:footnote>
  <w:footnote w:id="6">
    <w:p w14:paraId="29EE7132" w14:textId="77777777" w:rsidR="004C1DA5" w:rsidRPr="00CC66E2" w:rsidRDefault="004C1DA5" w:rsidP="0074599B">
      <w:pPr>
        <w:spacing w:after="0" w:line="240" w:lineRule="auto"/>
        <w:rPr>
          <w:rFonts w:ascii="Palatino Linotype" w:hAnsi="Palatino Linotype"/>
          <w:sz w:val="18"/>
          <w:szCs w:val="18"/>
        </w:rPr>
      </w:pPr>
      <w:r w:rsidRPr="00CC66E2">
        <w:rPr>
          <w:rFonts w:ascii="Palatino Linotype" w:hAnsi="Palatino Linotype"/>
          <w:sz w:val="18"/>
          <w:szCs w:val="18"/>
          <w:vertAlign w:val="superscript"/>
        </w:rPr>
        <w:footnoteRef/>
      </w:r>
      <w:r w:rsidRPr="00CC66E2">
        <w:rPr>
          <w:rFonts w:ascii="Palatino Linotype" w:hAnsi="Palatino Linotype"/>
          <w:sz w:val="18"/>
          <w:szCs w:val="18"/>
        </w:rPr>
        <w:t xml:space="preserve"> Se pueden consultar en el siguiente enlace: http://ods.cr</w:t>
      </w:r>
    </w:p>
  </w:footnote>
  <w:footnote w:id="7">
    <w:p w14:paraId="4CFA8487" w14:textId="500F9DCB" w:rsidR="004C1DA5" w:rsidRPr="006B7FB0" w:rsidRDefault="004C1DA5">
      <w:pPr>
        <w:pStyle w:val="Textonotapie"/>
        <w:rPr>
          <w:lang w:val="es-ES"/>
        </w:rPr>
      </w:pPr>
      <w:r>
        <w:rPr>
          <w:rStyle w:val="Refdenotaalpie"/>
        </w:rPr>
        <w:footnoteRef/>
      </w:r>
      <w:r>
        <w:t xml:space="preserve"> </w:t>
      </w:r>
      <w:r w:rsidRPr="006B7FB0">
        <w:rPr>
          <w:rFonts w:ascii="Palatino Linotype" w:hAnsi="Palatino Linotype"/>
          <w:lang w:val="es-ES"/>
        </w:rPr>
        <w:t>Se facilitar</w:t>
      </w:r>
      <w:r>
        <w:rPr>
          <w:rFonts w:ascii="Palatino Linotype" w:hAnsi="Palatino Linotype"/>
          <w:lang w:val="es-ES"/>
        </w:rPr>
        <w:t>á por medio digital, el formato para su llenado.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1DCC1" w14:textId="77777777" w:rsidR="00C17A88" w:rsidRDefault="00C17A8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ED1BE" w14:textId="566F3447" w:rsidR="004C1DA5" w:rsidRPr="00B510A4" w:rsidRDefault="004C1DA5" w:rsidP="00B510A4">
    <w:pPr>
      <w:pStyle w:val="Encabezado"/>
      <w:jc w:val="center"/>
      <w:rPr>
        <w:rFonts w:ascii="Palatino Linotype" w:hAnsi="Palatino Linotype"/>
        <w:sz w:val="20"/>
        <w:u w:val="single"/>
        <w:lang w:val="es-ES"/>
      </w:rPr>
    </w:pPr>
    <w:r w:rsidRPr="00B510A4">
      <w:rPr>
        <w:rFonts w:ascii="Palatino Linotype" w:hAnsi="Palatino Linotype"/>
        <w:sz w:val="20"/>
        <w:u w:val="single"/>
        <w:lang w:val="es-ES"/>
      </w:rPr>
      <w:t xml:space="preserve">Manual para la elaboración del </w:t>
    </w:r>
    <w:r w:rsidR="00C17A88">
      <w:rPr>
        <w:rFonts w:ascii="Palatino Linotype" w:hAnsi="Palatino Linotype"/>
        <w:sz w:val="20"/>
        <w:u w:val="single"/>
        <w:lang w:val="es-ES"/>
      </w:rPr>
      <w:t>diseño del p</w:t>
    </w:r>
    <w:r w:rsidRPr="00B510A4">
      <w:rPr>
        <w:rFonts w:ascii="Palatino Linotype" w:hAnsi="Palatino Linotype"/>
        <w:sz w:val="20"/>
        <w:u w:val="single"/>
        <w:lang w:val="es-ES"/>
      </w:rPr>
      <w:t xml:space="preserve">lan </w:t>
    </w:r>
    <w:r w:rsidR="00C17A88">
      <w:rPr>
        <w:rFonts w:ascii="Palatino Linotype" w:hAnsi="Palatino Linotype"/>
        <w:sz w:val="20"/>
        <w:u w:val="single"/>
        <w:lang w:val="es-ES"/>
      </w:rPr>
      <w:t>p</w:t>
    </w:r>
    <w:bookmarkStart w:id="84" w:name="_GoBack"/>
    <w:bookmarkEnd w:id="84"/>
    <w:r w:rsidRPr="00B510A4">
      <w:rPr>
        <w:rFonts w:ascii="Palatino Linotype" w:hAnsi="Palatino Linotype"/>
        <w:sz w:val="20"/>
        <w:u w:val="single"/>
        <w:lang w:val="es-ES"/>
      </w:rPr>
      <w:t>resupuesto de los programas y proyectos sociales que solicitan financiamiento del Fodesaf</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428D9" w14:textId="77777777" w:rsidR="00C17A88" w:rsidRDefault="00C17A8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633"/>
    <w:multiLevelType w:val="multilevel"/>
    <w:tmpl w:val="0B7E56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C1240F"/>
    <w:multiLevelType w:val="hybridMultilevel"/>
    <w:tmpl w:val="FB2C7A7E"/>
    <w:lvl w:ilvl="0" w:tplc="F7BC68F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64357"/>
    <w:multiLevelType w:val="hybridMultilevel"/>
    <w:tmpl w:val="5CCA369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0764252C"/>
    <w:multiLevelType w:val="multilevel"/>
    <w:tmpl w:val="099036FE"/>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7E87CE8"/>
    <w:multiLevelType w:val="hybridMultilevel"/>
    <w:tmpl w:val="23FAA8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8695D71"/>
    <w:multiLevelType w:val="multilevel"/>
    <w:tmpl w:val="0B7E56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AAD496F"/>
    <w:multiLevelType w:val="hybridMultilevel"/>
    <w:tmpl w:val="A2447BA6"/>
    <w:lvl w:ilvl="0" w:tplc="140A0001">
      <w:start w:val="1"/>
      <w:numFmt w:val="bullet"/>
      <w:lvlText w:val=""/>
      <w:lvlJc w:val="left"/>
      <w:pPr>
        <w:ind w:left="709" w:hanging="360"/>
      </w:pPr>
      <w:rPr>
        <w:rFonts w:ascii="Symbol" w:hAnsi="Symbol" w:hint="default"/>
      </w:rPr>
    </w:lvl>
    <w:lvl w:ilvl="1" w:tplc="140A0003" w:tentative="1">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7" w15:restartNumberingAfterBreak="0">
    <w:nsid w:val="0CC50090"/>
    <w:multiLevelType w:val="hybridMultilevel"/>
    <w:tmpl w:val="600E51EA"/>
    <w:lvl w:ilvl="0" w:tplc="140A0001">
      <w:start w:val="1"/>
      <w:numFmt w:val="bullet"/>
      <w:lvlText w:val=""/>
      <w:lvlJc w:val="left"/>
      <w:pPr>
        <w:ind w:left="709" w:hanging="360"/>
      </w:pPr>
      <w:rPr>
        <w:rFonts w:ascii="Symbol" w:hAnsi="Symbol" w:hint="default"/>
      </w:rPr>
    </w:lvl>
    <w:lvl w:ilvl="1" w:tplc="140A0003" w:tentative="1">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8" w15:restartNumberingAfterBreak="0">
    <w:nsid w:val="0EC71923"/>
    <w:multiLevelType w:val="multilevel"/>
    <w:tmpl w:val="3362C15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F4F76B4"/>
    <w:multiLevelType w:val="hybridMultilevel"/>
    <w:tmpl w:val="6052B938"/>
    <w:lvl w:ilvl="0" w:tplc="39E6A97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4779F4"/>
    <w:multiLevelType w:val="multilevel"/>
    <w:tmpl w:val="7A6E3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bullet"/>
      <w:lvlText w:val=""/>
      <w:lvlJc w:val="left"/>
      <w:pPr>
        <w:ind w:left="3600" w:hanging="360"/>
      </w:pPr>
      <w:rPr>
        <w:rFonts w:ascii="Symbol" w:hAnsi="Symbol" w:hint="default"/>
        <w:b/>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2E34B43"/>
    <w:multiLevelType w:val="hybridMultilevel"/>
    <w:tmpl w:val="B9CEC78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2E75373"/>
    <w:multiLevelType w:val="multilevel"/>
    <w:tmpl w:val="6D3871A6"/>
    <w:lvl w:ilvl="0">
      <w:start w:val="1"/>
      <w:numFmt w:val="upperRoman"/>
      <w:lvlText w:val="%1."/>
      <w:lvlJc w:val="left"/>
      <w:pPr>
        <w:ind w:left="862" w:hanging="720"/>
      </w:pPr>
      <w:rPr>
        <w:rFonts w:ascii="Palatino Linotype" w:hAnsi="Palatino Linotype" w:hint="default"/>
        <w:strike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ADB7EE6"/>
    <w:multiLevelType w:val="multilevel"/>
    <w:tmpl w:val="D80E2A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E863588"/>
    <w:multiLevelType w:val="multilevel"/>
    <w:tmpl w:val="0B7E56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3A81686"/>
    <w:multiLevelType w:val="multilevel"/>
    <w:tmpl w:val="83E6882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5B83C13"/>
    <w:multiLevelType w:val="hybridMultilevel"/>
    <w:tmpl w:val="D5E2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C700DB"/>
    <w:multiLevelType w:val="hybridMultilevel"/>
    <w:tmpl w:val="1B749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EC65E1"/>
    <w:multiLevelType w:val="hybridMultilevel"/>
    <w:tmpl w:val="4314E868"/>
    <w:lvl w:ilvl="0" w:tplc="04090003">
      <w:start w:val="1"/>
      <w:numFmt w:val="bullet"/>
      <w:lvlText w:val="o"/>
      <w:lvlJc w:val="left"/>
      <w:pPr>
        <w:ind w:left="709" w:hanging="360"/>
      </w:pPr>
      <w:rPr>
        <w:rFonts w:ascii="Courier New" w:hAnsi="Courier New" w:cs="Courier New" w:hint="default"/>
      </w:rPr>
    </w:lvl>
    <w:lvl w:ilvl="1" w:tplc="04090003">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19" w15:restartNumberingAfterBreak="0">
    <w:nsid w:val="299613FD"/>
    <w:multiLevelType w:val="hybridMultilevel"/>
    <w:tmpl w:val="CBE4A626"/>
    <w:lvl w:ilvl="0" w:tplc="140A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2C934350"/>
    <w:multiLevelType w:val="hybridMultilevel"/>
    <w:tmpl w:val="F5B01924"/>
    <w:lvl w:ilvl="0" w:tplc="140A0001">
      <w:start w:val="1"/>
      <w:numFmt w:val="bullet"/>
      <w:lvlText w:val=""/>
      <w:lvlJc w:val="left"/>
      <w:pPr>
        <w:ind w:left="709" w:hanging="360"/>
      </w:pPr>
      <w:rPr>
        <w:rFonts w:ascii="Symbol" w:hAnsi="Symbol" w:hint="default"/>
      </w:rPr>
    </w:lvl>
    <w:lvl w:ilvl="1" w:tplc="140A0003" w:tentative="1">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21" w15:restartNumberingAfterBreak="0">
    <w:nsid w:val="334478A6"/>
    <w:multiLevelType w:val="hybridMultilevel"/>
    <w:tmpl w:val="96AE32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3516C22"/>
    <w:multiLevelType w:val="multilevel"/>
    <w:tmpl w:val="6A4454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4392241"/>
    <w:multiLevelType w:val="multilevel"/>
    <w:tmpl w:val="7244F360"/>
    <w:lvl w:ilvl="0">
      <w:start w:val="1"/>
      <w:numFmt w:val="decimal"/>
      <w:lvlText w:val="%1."/>
      <w:lvlJc w:val="left"/>
      <w:pPr>
        <w:ind w:left="720" w:hanging="360"/>
      </w:pPr>
      <w:rPr>
        <w:rFonts w:hint="default"/>
        <w:sz w:val="28"/>
      </w:rPr>
    </w:lvl>
    <w:lvl w:ilvl="1">
      <w:start w:val="1"/>
      <w:numFmt w:val="decimal"/>
      <w:isLgl/>
      <w:lvlText w:val="%1.%2"/>
      <w:lvlJc w:val="left"/>
      <w:pPr>
        <w:ind w:left="765" w:hanging="405"/>
      </w:pPr>
      <w:rPr>
        <w:rFonts w:ascii="Arial" w:hAnsi="Arial" w:hint="default"/>
      </w:rPr>
    </w:lvl>
    <w:lvl w:ilvl="2">
      <w:start w:val="1"/>
      <w:numFmt w:val="decimal"/>
      <w:isLgl/>
      <w:lvlText w:val="%1.%2.%3"/>
      <w:lvlJc w:val="left"/>
      <w:pPr>
        <w:ind w:left="1080" w:hanging="720"/>
      </w:pPr>
      <w:rPr>
        <w:rFonts w:ascii="Arial" w:hAnsi="Arial" w:hint="default"/>
      </w:rPr>
    </w:lvl>
    <w:lvl w:ilvl="3">
      <w:start w:val="1"/>
      <w:numFmt w:val="decimal"/>
      <w:isLgl/>
      <w:lvlText w:val="%1.%2.%3.%4"/>
      <w:lvlJc w:val="left"/>
      <w:pPr>
        <w:ind w:left="1080" w:hanging="720"/>
      </w:pPr>
      <w:rPr>
        <w:rFonts w:ascii="Arial" w:hAnsi="Arial" w:hint="default"/>
      </w:rPr>
    </w:lvl>
    <w:lvl w:ilvl="4">
      <w:start w:val="1"/>
      <w:numFmt w:val="decimal"/>
      <w:isLgl/>
      <w:lvlText w:val="%1.%2.%3.%4.%5"/>
      <w:lvlJc w:val="left"/>
      <w:pPr>
        <w:ind w:left="1440" w:hanging="1080"/>
      </w:pPr>
      <w:rPr>
        <w:rFonts w:ascii="Arial" w:hAnsi="Arial" w:hint="default"/>
      </w:rPr>
    </w:lvl>
    <w:lvl w:ilvl="5">
      <w:start w:val="1"/>
      <w:numFmt w:val="decimal"/>
      <w:isLgl/>
      <w:lvlText w:val="%1.%2.%3.%4.%5.%6"/>
      <w:lvlJc w:val="left"/>
      <w:pPr>
        <w:ind w:left="1440" w:hanging="1080"/>
      </w:pPr>
      <w:rPr>
        <w:rFonts w:ascii="Arial" w:hAnsi="Arial" w:hint="default"/>
      </w:rPr>
    </w:lvl>
    <w:lvl w:ilvl="6">
      <w:start w:val="1"/>
      <w:numFmt w:val="decimal"/>
      <w:isLgl/>
      <w:lvlText w:val="%1.%2.%3.%4.%5.%6.%7"/>
      <w:lvlJc w:val="left"/>
      <w:pPr>
        <w:ind w:left="1800" w:hanging="1440"/>
      </w:pPr>
      <w:rPr>
        <w:rFonts w:ascii="Arial" w:hAnsi="Arial" w:hint="default"/>
      </w:rPr>
    </w:lvl>
    <w:lvl w:ilvl="7">
      <w:start w:val="1"/>
      <w:numFmt w:val="decimal"/>
      <w:isLgl/>
      <w:lvlText w:val="%1.%2.%3.%4.%5.%6.%7.%8"/>
      <w:lvlJc w:val="left"/>
      <w:pPr>
        <w:ind w:left="1800" w:hanging="1440"/>
      </w:pPr>
      <w:rPr>
        <w:rFonts w:ascii="Arial" w:hAnsi="Arial" w:hint="default"/>
      </w:rPr>
    </w:lvl>
    <w:lvl w:ilvl="8">
      <w:start w:val="1"/>
      <w:numFmt w:val="decimal"/>
      <w:isLgl/>
      <w:lvlText w:val="%1.%2.%3.%4.%5.%6.%7.%8.%9"/>
      <w:lvlJc w:val="left"/>
      <w:pPr>
        <w:ind w:left="2160" w:hanging="1800"/>
      </w:pPr>
      <w:rPr>
        <w:rFonts w:ascii="Arial" w:hAnsi="Arial" w:hint="default"/>
      </w:rPr>
    </w:lvl>
  </w:abstractNum>
  <w:abstractNum w:abstractNumId="24" w15:restartNumberingAfterBreak="0">
    <w:nsid w:val="35605867"/>
    <w:multiLevelType w:val="multilevel"/>
    <w:tmpl w:val="76FE793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5971AFB"/>
    <w:multiLevelType w:val="multilevel"/>
    <w:tmpl w:val="6FA6A7C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396813A6"/>
    <w:multiLevelType w:val="hybridMultilevel"/>
    <w:tmpl w:val="7CE6E0F6"/>
    <w:lvl w:ilvl="0" w:tplc="140A0001">
      <w:start w:val="1"/>
      <w:numFmt w:val="bullet"/>
      <w:lvlText w:val=""/>
      <w:lvlJc w:val="left"/>
      <w:pPr>
        <w:ind w:left="709" w:hanging="360"/>
      </w:pPr>
      <w:rPr>
        <w:rFonts w:ascii="Symbol" w:hAnsi="Symbol" w:hint="default"/>
      </w:rPr>
    </w:lvl>
    <w:lvl w:ilvl="1" w:tplc="140A0003" w:tentative="1">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27" w15:restartNumberingAfterBreak="0">
    <w:nsid w:val="39A53DEA"/>
    <w:multiLevelType w:val="hybridMultilevel"/>
    <w:tmpl w:val="4EF8EF06"/>
    <w:lvl w:ilvl="0" w:tplc="140A0015">
      <w:start w:val="3"/>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3C152D71"/>
    <w:multiLevelType w:val="multilevel"/>
    <w:tmpl w:val="DF1E06E6"/>
    <w:lvl w:ilvl="0">
      <w:start w:val="1"/>
      <w:numFmt w:val="decimal"/>
      <w:lvlText w:val="%1."/>
      <w:lvlJc w:val="left"/>
      <w:pPr>
        <w:ind w:left="720" w:hanging="360"/>
      </w:pPr>
      <w:rPr>
        <w:sz w:val="24"/>
      </w:rPr>
    </w:lvl>
    <w:lvl w:ilvl="1">
      <w:start w:val="1"/>
      <w:numFmt w:val="decimal"/>
      <w:isLgl/>
      <w:lvlText w:val="%1.%2"/>
      <w:lvlJc w:val="left"/>
      <w:pPr>
        <w:ind w:left="786" w:hanging="36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3DBE6473"/>
    <w:multiLevelType w:val="multilevel"/>
    <w:tmpl w:val="929A940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FA42C93"/>
    <w:multiLevelType w:val="hybridMultilevel"/>
    <w:tmpl w:val="CC845B34"/>
    <w:lvl w:ilvl="0" w:tplc="6FCA1E5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2B55C97"/>
    <w:multiLevelType w:val="hybridMultilevel"/>
    <w:tmpl w:val="F03483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44E95E8B"/>
    <w:multiLevelType w:val="hybridMultilevel"/>
    <w:tmpl w:val="798A3BC2"/>
    <w:lvl w:ilvl="0" w:tplc="040A0001">
      <w:start w:val="1"/>
      <w:numFmt w:val="bullet"/>
      <w:lvlText w:val=""/>
      <w:lvlJc w:val="left"/>
      <w:pPr>
        <w:ind w:left="710" w:hanging="360"/>
      </w:pPr>
      <w:rPr>
        <w:rFonts w:ascii="Symbol" w:hAnsi="Symbol" w:hint="default"/>
        <w:sz w:val="22"/>
      </w:rPr>
    </w:lvl>
    <w:lvl w:ilvl="1" w:tplc="040A0003" w:tentative="1">
      <w:start w:val="1"/>
      <w:numFmt w:val="bullet"/>
      <w:lvlText w:val="o"/>
      <w:lvlJc w:val="left"/>
      <w:pPr>
        <w:ind w:left="1430" w:hanging="360"/>
      </w:pPr>
      <w:rPr>
        <w:rFonts w:ascii="Courier New" w:hAnsi="Courier New" w:cs="Courier New" w:hint="default"/>
      </w:rPr>
    </w:lvl>
    <w:lvl w:ilvl="2" w:tplc="040A0005" w:tentative="1">
      <w:start w:val="1"/>
      <w:numFmt w:val="bullet"/>
      <w:lvlText w:val=""/>
      <w:lvlJc w:val="left"/>
      <w:pPr>
        <w:ind w:left="2150" w:hanging="360"/>
      </w:pPr>
      <w:rPr>
        <w:rFonts w:ascii="Wingdings" w:hAnsi="Wingdings" w:hint="default"/>
      </w:rPr>
    </w:lvl>
    <w:lvl w:ilvl="3" w:tplc="040A0001" w:tentative="1">
      <w:start w:val="1"/>
      <w:numFmt w:val="bullet"/>
      <w:lvlText w:val=""/>
      <w:lvlJc w:val="left"/>
      <w:pPr>
        <w:ind w:left="2870" w:hanging="360"/>
      </w:pPr>
      <w:rPr>
        <w:rFonts w:ascii="Symbol" w:hAnsi="Symbol" w:hint="default"/>
      </w:rPr>
    </w:lvl>
    <w:lvl w:ilvl="4" w:tplc="040A0003" w:tentative="1">
      <w:start w:val="1"/>
      <w:numFmt w:val="bullet"/>
      <w:lvlText w:val="o"/>
      <w:lvlJc w:val="left"/>
      <w:pPr>
        <w:ind w:left="3590" w:hanging="360"/>
      </w:pPr>
      <w:rPr>
        <w:rFonts w:ascii="Courier New" w:hAnsi="Courier New" w:cs="Courier New" w:hint="default"/>
      </w:rPr>
    </w:lvl>
    <w:lvl w:ilvl="5" w:tplc="040A0005" w:tentative="1">
      <w:start w:val="1"/>
      <w:numFmt w:val="bullet"/>
      <w:lvlText w:val=""/>
      <w:lvlJc w:val="left"/>
      <w:pPr>
        <w:ind w:left="4310" w:hanging="360"/>
      </w:pPr>
      <w:rPr>
        <w:rFonts w:ascii="Wingdings" w:hAnsi="Wingdings" w:hint="default"/>
      </w:rPr>
    </w:lvl>
    <w:lvl w:ilvl="6" w:tplc="040A0001" w:tentative="1">
      <w:start w:val="1"/>
      <w:numFmt w:val="bullet"/>
      <w:lvlText w:val=""/>
      <w:lvlJc w:val="left"/>
      <w:pPr>
        <w:ind w:left="5030" w:hanging="360"/>
      </w:pPr>
      <w:rPr>
        <w:rFonts w:ascii="Symbol" w:hAnsi="Symbol" w:hint="default"/>
      </w:rPr>
    </w:lvl>
    <w:lvl w:ilvl="7" w:tplc="040A0003" w:tentative="1">
      <w:start w:val="1"/>
      <w:numFmt w:val="bullet"/>
      <w:lvlText w:val="o"/>
      <w:lvlJc w:val="left"/>
      <w:pPr>
        <w:ind w:left="5750" w:hanging="360"/>
      </w:pPr>
      <w:rPr>
        <w:rFonts w:ascii="Courier New" w:hAnsi="Courier New" w:cs="Courier New" w:hint="default"/>
      </w:rPr>
    </w:lvl>
    <w:lvl w:ilvl="8" w:tplc="040A0005" w:tentative="1">
      <w:start w:val="1"/>
      <w:numFmt w:val="bullet"/>
      <w:lvlText w:val=""/>
      <w:lvlJc w:val="left"/>
      <w:pPr>
        <w:ind w:left="6470" w:hanging="360"/>
      </w:pPr>
      <w:rPr>
        <w:rFonts w:ascii="Wingdings" w:hAnsi="Wingdings" w:hint="default"/>
      </w:rPr>
    </w:lvl>
  </w:abstractNum>
  <w:abstractNum w:abstractNumId="33" w15:restartNumberingAfterBreak="0">
    <w:nsid w:val="49A20197"/>
    <w:multiLevelType w:val="hybridMultilevel"/>
    <w:tmpl w:val="308E340A"/>
    <w:lvl w:ilvl="0" w:tplc="140A0001">
      <w:start w:val="1"/>
      <w:numFmt w:val="bullet"/>
      <w:lvlText w:val=""/>
      <w:lvlJc w:val="left"/>
      <w:pPr>
        <w:ind w:left="709" w:hanging="360"/>
      </w:pPr>
      <w:rPr>
        <w:rFonts w:ascii="Symbol" w:hAnsi="Symbol" w:hint="default"/>
      </w:rPr>
    </w:lvl>
    <w:lvl w:ilvl="1" w:tplc="140A0003" w:tentative="1">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34" w15:restartNumberingAfterBreak="0">
    <w:nsid w:val="4ABB3F12"/>
    <w:multiLevelType w:val="hybridMultilevel"/>
    <w:tmpl w:val="1310C872"/>
    <w:lvl w:ilvl="0" w:tplc="303E3B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08B3D72"/>
    <w:multiLevelType w:val="multilevel"/>
    <w:tmpl w:val="3034B030"/>
    <w:lvl w:ilvl="0">
      <w:start w:val="1"/>
      <w:numFmt w:val="decimal"/>
      <w:lvlText w:val="%1."/>
      <w:lvlJc w:val="left"/>
      <w:pPr>
        <w:ind w:left="720" w:hanging="360"/>
      </w:pPr>
      <w:rPr>
        <w:rFonts w:hint="default"/>
        <w:sz w:val="28"/>
      </w:rPr>
    </w:lvl>
    <w:lvl w:ilvl="1">
      <w:start w:val="1"/>
      <w:numFmt w:val="decimal"/>
      <w:isLgl/>
      <w:lvlText w:val="%1.%2"/>
      <w:lvlJc w:val="left"/>
      <w:pPr>
        <w:ind w:left="405" w:hanging="405"/>
      </w:pPr>
      <w:rPr>
        <w:rFonts w:ascii="Palatino Linotype" w:hAnsi="Palatino Linotype" w:hint="default"/>
      </w:rPr>
    </w:lvl>
    <w:lvl w:ilvl="2">
      <w:start w:val="1"/>
      <w:numFmt w:val="decimal"/>
      <w:isLgl/>
      <w:lvlText w:val="%1.%2.%3"/>
      <w:lvlJc w:val="left"/>
      <w:pPr>
        <w:ind w:left="1080" w:hanging="720"/>
      </w:pPr>
      <w:rPr>
        <w:rFonts w:ascii="Arial" w:hAnsi="Arial" w:hint="default"/>
      </w:rPr>
    </w:lvl>
    <w:lvl w:ilvl="3">
      <w:start w:val="1"/>
      <w:numFmt w:val="decimal"/>
      <w:isLgl/>
      <w:lvlText w:val="%1.%2.%3.%4"/>
      <w:lvlJc w:val="left"/>
      <w:pPr>
        <w:ind w:left="1080" w:hanging="720"/>
      </w:pPr>
      <w:rPr>
        <w:rFonts w:ascii="Arial" w:hAnsi="Arial" w:hint="default"/>
      </w:rPr>
    </w:lvl>
    <w:lvl w:ilvl="4">
      <w:start w:val="1"/>
      <w:numFmt w:val="decimal"/>
      <w:isLgl/>
      <w:lvlText w:val="%1.%2.%3.%4.%5"/>
      <w:lvlJc w:val="left"/>
      <w:pPr>
        <w:ind w:left="1440" w:hanging="1080"/>
      </w:pPr>
      <w:rPr>
        <w:rFonts w:ascii="Arial" w:hAnsi="Arial" w:hint="default"/>
      </w:rPr>
    </w:lvl>
    <w:lvl w:ilvl="5">
      <w:start w:val="1"/>
      <w:numFmt w:val="decimal"/>
      <w:isLgl/>
      <w:lvlText w:val="%1.%2.%3.%4.%5.%6"/>
      <w:lvlJc w:val="left"/>
      <w:pPr>
        <w:ind w:left="1440" w:hanging="1080"/>
      </w:pPr>
      <w:rPr>
        <w:rFonts w:ascii="Arial" w:hAnsi="Arial" w:hint="default"/>
      </w:rPr>
    </w:lvl>
    <w:lvl w:ilvl="6">
      <w:start w:val="1"/>
      <w:numFmt w:val="decimal"/>
      <w:isLgl/>
      <w:lvlText w:val="%1.%2.%3.%4.%5.%6.%7"/>
      <w:lvlJc w:val="left"/>
      <w:pPr>
        <w:ind w:left="1800" w:hanging="1440"/>
      </w:pPr>
      <w:rPr>
        <w:rFonts w:ascii="Arial" w:hAnsi="Arial" w:hint="default"/>
      </w:rPr>
    </w:lvl>
    <w:lvl w:ilvl="7">
      <w:start w:val="1"/>
      <w:numFmt w:val="decimal"/>
      <w:isLgl/>
      <w:lvlText w:val="%1.%2.%3.%4.%5.%6.%7.%8"/>
      <w:lvlJc w:val="left"/>
      <w:pPr>
        <w:ind w:left="1800" w:hanging="1440"/>
      </w:pPr>
      <w:rPr>
        <w:rFonts w:ascii="Arial" w:hAnsi="Arial" w:hint="default"/>
      </w:rPr>
    </w:lvl>
    <w:lvl w:ilvl="8">
      <w:start w:val="1"/>
      <w:numFmt w:val="decimal"/>
      <w:isLgl/>
      <w:lvlText w:val="%1.%2.%3.%4.%5.%6.%7.%8.%9"/>
      <w:lvlJc w:val="left"/>
      <w:pPr>
        <w:ind w:left="2160" w:hanging="1800"/>
      </w:pPr>
      <w:rPr>
        <w:rFonts w:ascii="Arial" w:hAnsi="Arial" w:hint="default"/>
      </w:rPr>
    </w:lvl>
  </w:abstractNum>
  <w:abstractNum w:abstractNumId="36" w15:restartNumberingAfterBreak="0">
    <w:nsid w:val="5F1043CE"/>
    <w:multiLevelType w:val="multilevel"/>
    <w:tmpl w:val="0B7E56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1C5033F"/>
    <w:multiLevelType w:val="hybridMultilevel"/>
    <w:tmpl w:val="50240106"/>
    <w:lvl w:ilvl="0" w:tplc="140A0001">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38" w15:restartNumberingAfterBreak="0">
    <w:nsid w:val="641B3C16"/>
    <w:multiLevelType w:val="hybridMultilevel"/>
    <w:tmpl w:val="BA282A80"/>
    <w:lvl w:ilvl="0" w:tplc="140A0001">
      <w:start w:val="1"/>
      <w:numFmt w:val="bullet"/>
      <w:lvlText w:val=""/>
      <w:lvlJc w:val="left"/>
      <w:pPr>
        <w:ind w:left="709" w:hanging="360"/>
      </w:pPr>
      <w:rPr>
        <w:rFonts w:ascii="Symbol" w:hAnsi="Symbol" w:hint="default"/>
      </w:rPr>
    </w:lvl>
    <w:lvl w:ilvl="1" w:tplc="140A0003" w:tentative="1">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39" w15:restartNumberingAfterBreak="0">
    <w:nsid w:val="68ED12A0"/>
    <w:multiLevelType w:val="hybridMultilevel"/>
    <w:tmpl w:val="8E0A97DC"/>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40" w15:restartNumberingAfterBreak="0">
    <w:nsid w:val="68F95F0F"/>
    <w:multiLevelType w:val="multilevel"/>
    <w:tmpl w:val="0B7E56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9412B8E"/>
    <w:multiLevelType w:val="multilevel"/>
    <w:tmpl w:val="3034B030"/>
    <w:lvl w:ilvl="0">
      <w:start w:val="1"/>
      <w:numFmt w:val="decimal"/>
      <w:lvlText w:val="%1."/>
      <w:lvlJc w:val="left"/>
      <w:pPr>
        <w:ind w:left="720" w:hanging="360"/>
      </w:pPr>
      <w:rPr>
        <w:rFonts w:hint="default"/>
        <w:sz w:val="28"/>
      </w:rPr>
    </w:lvl>
    <w:lvl w:ilvl="1">
      <w:start w:val="1"/>
      <w:numFmt w:val="decimal"/>
      <w:isLgl/>
      <w:lvlText w:val="%1.%2"/>
      <w:lvlJc w:val="left"/>
      <w:pPr>
        <w:ind w:left="405" w:hanging="405"/>
      </w:pPr>
      <w:rPr>
        <w:rFonts w:ascii="Palatino Linotype" w:hAnsi="Palatino Linotype" w:hint="default"/>
      </w:rPr>
    </w:lvl>
    <w:lvl w:ilvl="2">
      <w:start w:val="1"/>
      <w:numFmt w:val="decimal"/>
      <w:isLgl/>
      <w:lvlText w:val="%1.%2.%3"/>
      <w:lvlJc w:val="left"/>
      <w:pPr>
        <w:ind w:left="1080" w:hanging="720"/>
      </w:pPr>
      <w:rPr>
        <w:rFonts w:ascii="Arial" w:hAnsi="Arial" w:hint="default"/>
      </w:rPr>
    </w:lvl>
    <w:lvl w:ilvl="3">
      <w:start w:val="1"/>
      <w:numFmt w:val="decimal"/>
      <w:isLgl/>
      <w:lvlText w:val="%1.%2.%3.%4"/>
      <w:lvlJc w:val="left"/>
      <w:pPr>
        <w:ind w:left="1080" w:hanging="720"/>
      </w:pPr>
      <w:rPr>
        <w:rFonts w:ascii="Arial" w:hAnsi="Arial" w:hint="default"/>
      </w:rPr>
    </w:lvl>
    <w:lvl w:ilvl="4">
      <w:start w:val="1"/>
      <w:numFmt w:val="decimal"/>
      <w:isLgl/>
      <w:lvlText w:val="%1.%2.%3.%4.%5"/>
      <w:lvlJc w:val="left"/>
      <w:pPr>
        <w:ind w:left="1440" w:hanging="1080"/>
      </w:pPr>
      <w:rPr>
        <w:rFonts w:ascii="Arial" w:hAnsi="Arial" w:hint="default"/>
      </w:rPr>
    </w:lvl>
    <w:lvl w:ilvl="5">
      <w:start w:val="1"/>
      <w:numFmt w:val="decimal"/>
      <w:isLgl/>
      <w:lvlText w:val="%1.%2.%3.%4.%5.%6"/>
      <w:lvlJc w:val="left"/>
      <w:pPr>
        <w:ind w:left="1440" w:hanging="1080"/>
      </w:pPr>
      <w:rPr>
        <w:rFonts w:ascii="Arial" w:hAnsi="Arial" w:hint="default"/>
      </w:rPr>
    </w:lvl>
    <w:lvl w:ilvl="6">
      <w:start w:val="1"/>
      <w:numFmt w:val="decimal"/>
      <w:isLgl/>
      <w:lvlText w:val="%1.%2.%3.%4.%5.%6.%7"/>
      <w:lvlJc w:val="left"/>
      <w:pPr>
        <w:ind w:left="1800" w:hanging="1440"/>
      </w:pPr>
      <w:rPr>
        <w:rFonts w:ascii="Arial" w:hAnsi="Arial" w:hint="default"/>
      </w:rPr>
    </w:lvl>
    <w:lvl w:ilvl="7">
      <w:start w:val="1"/>
      <w:numFmt w:val="decimal"/>
      <w:isLgl/>
      <w:lvlText w:val="%1.%2.%3.%4.%5.%6.%7.%8"/>
      <w:lvlJc w:val="left"/>
      <w:pPr>
        <w:ind w:left="1800" w:hanging="1440"/>
      </w:pPr>
      <w:rPr>
        <w:rFonts w:ascii="Arial" w:hAnsi="Arial" w:hint="default"/>
      </w:rPr>
    </w:lvl>
    <w:lvl w:ilvl="8">
      <w:start w:val="1"/>
      <w:numFmt w:val="decimal"/>
      <w:isLgl/>
      <w:lvlText w:val="%1.%2.%3.%4.%5.%6.%7.%8.%9"/>
      <w:lvlJc w:val="left"/>
      <w:pPr>
        <w:ind w:left="2160" w:hanging="1800"/>
      </w:pPr>
      <w:rPr>
        <w:rFonts w:ascii="Arial" w:hAnsi="Arial" w:hint="default"/>
      </w:rPr>
    </w:lvl>
  </w:abstractNum>
  <w:abstractNum w:abstractNumId="42" w15:restartNumberingAfterBreak="0">
    <w:nsid w:val="69472040"/>
    <w:multiLevelType w:val="hybridMultilevel"/>
    <w:tmpl w:val="1388899C"/>
    <w:lvl w:ilvl="0" w:tplc="140A0001">
      <w:start w:val="1"/>
      <w:numFmt w:val="bullet"/>
      <w:lvlText w:val=""/>
      <w:lvlJc w:val="left"/>
      <w:pPr>
        <w:ind w:left="709" w:hanging="360"/>
      </w:pPr>
      <w:rPr>
        <w:rFonts w:ascii="Symbol" w:hAnsi="Symbol" w:hint="default"/>
      </w:rPr>
    </w:lvl>
    <w:lvl w:ilvl="1" w:tplc="140A0003" w:tentative="1">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43" w15:restartNumberingAfterBreak="0">
    <w:nsid w:val="724F1C3B"/>
    <w:multiLevelType w:val="multilevel"/>
    <w:tmpl w:val="3034B030"/>
    <w:lvl w:ilvl="0">
      <w:start w:val="1"/>
      <w:numFmt w:val="decimal"/>
      <w:lvlText w:val="%1."/>
      <w:lvlJc w:val="left"/>
      <w:pPr>
        <w:ind w:left="720" w:hanging="360"/>
      </w:pPr>
      <w:rPr>
        <w:rFonts w:hint="default"/>
        <w:sz w:val="28"/>
      </w:rPr>
    </w:lvl>
    <w:lvl w:ilvl="1">
      <w:start w:val="1"/>
      <w:numFmt w:val="decimal"/>
      <w:isLgl/>
      <w:lvlText w:val="%1.%2"/>
      <w:lvlJc w:val="left"/>
      <w:pPr>
        <w:ind w:left="765" w:hanging="405"/>
      </w:pPr>
      <w:rPr>
        <w:rFonts w:ascii="Palatino Linotype" w:hAnsi="Palatino Linotype" w:hint="default"/>
      </w:rPr>
    </w:lvl>
    <w:lvl w:ilvl="2">
      <w:start w:val="1"/>
      <w:numFmt w:val="decimal"/>
      <w:isLgl/>
      <w:lvlText w:val="%1.%2.%3"/>
      <w:lvlJc w:val="left"/>
      <w:pPr>
        <w:ind w:left="1080" w:hanging="720"/>
      </w:pPr>
      <w:rPr>
        <w:rFonts w:ascii="Arial" w:hAnsi="Arial" w:hint="default"/>
      </w:rPr>
    </w:lvl>
    <w:lvl w:ilvl="3">
      <w:start w:val="1"/>
      <w:numFmt w:val="decimal"/>
      <w:isLgl/>
      <w:lvlText w:val="%1.%2.%3.%4"/>
      <w:lvlJc w:val="left"/>
      <w:pPr>
        <w:ind w:left="1080" w:hanging="720"/>
      </w:pPr>
      <w:rPr>
        <w:rFonts w:ascii="Arial" w:hAnsi="Arial" w:hint="default"/>
      </w:rPr>
    </w:lvl>
    <w:lvl w:ilvl="4">
      <w:start w:val="1"/>
      <w:numFmt w:val="decimal"/>
      <w:isLgl/>
      <w:lvlText w:val="%1.%2.%3.%4.%5"/>
      <w:lvlJc w:val="left"/>
      <w:pPr>
        <w:ind w:left="1440" w:hanging="1080"/>
      </w:pPr>
      <w:rPr>
        <w:rFonts w:ascii="Arial" w:hAnsi="Arial" w:hint="default"/>
      </w:rPr>
    </w:lvl>
    <w:lvl w:ilvl="5">
      <w:start w:val="1"/>
      <w:numFmt w:val="decimal"/>
      <w:isLgl/>
      <w:lvlText w:val="%1.%2.%3.%4.%5.%6"/>
      <w:lvlJc w:val="left"/>
      <w:pPr>
        <w:ind w:left="1440" w:hanging="1080"/>
      </w:pPr>
      <w:rPr>
        <w:rFonts w:ascii="Arial" w:hAnsi="Arial" w:hint="default"/>
      </w:rPr>
    </w:lvl>
    <w:lvl w:ilvl="6">
      <w:start w:val="1"/>
      <w:numFmt w:val="decimal"/>
      <w:isLgl/>
      <w:lvlText w:val="%1.%2.%3.%4.%5.%6.%7"/>
      <w:lvlJc w:val="left"/>
      <w:pPr>
        <w:ind w:left="1800" w:hanging="1440"/>
      </w:pPr>
      <w:rPr>
        <w:rFonts w:ascii="Arial" w:hAnsi="Arial" w:hint="default"/>
      </w:rPr>
    </w:lvl>
    <w:lvl w:ilvl="7">
      <w:start w:val="1"/>
      <w:numFmt w:val="decimal"/>
      <w:isLgl/>
      <w:lvlText w:val="%1.%2.%3.%4.%5.%6.%7.%8"/>
      <w:lvlJc w:val="left"/>
      <w:pPr>
        <w:ind w:left="1800" w:hanging="1440"/>
      </w:pPr>
      <w:rPr>
        <w:rFonts w:ascii="Arial" w:hAnsi="Arial" w:hint="default"/>
      </w:rPr>
    </w:lvl>
    <w:lvl w:ilvl="8">
      <w:start w:val="1"/>
      <w:numFmt w:val="decimal"/>
      <w:isLgl/>
      <w:lvlText w:val="%1.%2.%3.%4.%5.%6.%7.%8.%9"/>
      <w:lvlJc w:val="left"/>
      <w:pPr>
        <w:ind w:left="2160" w:hanging="1800"/>
      </w:pPr>
      <w:rPr>
        <w:rFonts w:ascii="Arial" w:hAnsi="Arial" w:hint="default"/>
      </w:rPr>
    </w:lvl>
  </w:abstractNum>
  <w:abstractNum w:abstractNumId="44" w15:restartNumberingAfterBreak="0">
    <w:nsid w:val="738E5CA6"/>
    <w:multiLevelType w:val="hybridMultilevel"/>
    <w:tmpl w:val="1AC411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783A1BFF"/>
    <w:multiLevelType w:val="hybridMultilevel"/>
    <w:tmpl w:val="6E728B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FF58B0"/>
    <w:multiLevelType w:val="hybridMultilevel"/>
    <w:tmpl w:val="E71CB1A4"/>
    <w:lvl w:ilvl="0" w:tplc="140A0001">
      <w:start w:val="1"/>
      <w:numFmt w:val="bullet"/>
      <w:lvlText w:val=""/>
      <w:lvlJc w:val="left"/>
      <w:pPr>
        <w:ind w:left="709" w:hanging="360"/>
      </w:pPr>
      <w:rPr>
        <w:rFonts w:ascii="Symbol" w:hAnsi="Symbol" w:hint="default"/>
      </w:rPr>
    </w:lvl>
    <w:lvl w:ilvl="1" w:tplc="140A0003" w:tentative="1">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num w:numId="1">
    <w:abstractNumId w:val="32"/>
  </w:num>
  <w:num w:numId="2">
    <w:abstractNumId w:val="10"/>
  </w:num>
  <w:num w:numId="3">
    <w:abstractNumId w:val="12"/>
  </w:num>
  <w:num w:numId="4">
    <w:abstractNumId w:val="34"/>
  </w:num>
  <w:num w:numId="5">
    <w:abstractNumId w:val="39"/>
  </w:num>
  <w:num w:numId="6">
    <w:abstractNumId w:val="28"/>
  </w:num>
  <w:num w:numId="7">
    <w:abstractNumId w:val="2"/>
  </w:num>
  <w:num w:numId="8">
    <w:abstractNumId w:val="1"/>
  </w:num>
  <w:num w:numId="9">
    <w:abstractNumId w:val="25"/>
  </w:num>
  <w:num w:numId="10">
    <w:abstractNumId w:val="9"/>
  </w:num>
  <w:num w:numId="11">
    <w:abstractNumId w:val="35"/>
  </w:num>
  <w:num w:numId="12">
    <w:abstractNumId w:val="23"/>
  </w:num>
  <w:num w:numId="13">
    <w:abstractNumId w:val="36"/>
  </w:num>
  <w:num w:numId="14">
    <w:abstractNumId w:val="30"/>
  </w:num>
  <w:num w:numId="15">
    <w:abstractNumId w:val="15"/>
  </w:num>
  <w:num w:numId="16">
    <w:abstractNumId w:val="22"/>
  </w:num>
  <w:num w:numId="17">
    <w:abstractNumId w:val="13"/>
  </w:num>
  <w:num w:numId="18">
    <w:abstractNumId w:val="3"/>
  </w:num>
  <w:num w:numId="19">
    <w:abstractNumId w:val="8"/>
  </w:num>
  <w:num w:numId="20">
    <w:abstractNumId w:val="17"/>
  </w:num>
  <w:num w:numId="21">
    <w:abstractNumId w:val="45"/>
  </w:num>
  <w:num w:numId="22">
    <w:abstractNumId w:val="46"/>
  </w:num>
  <w:num w:numId="23">
    <w:abstractNumId w:val="7"/>
  </w:num>
  <w:num w:numId="24">
    <w:abstractNumId w:val="38"/>
  </w:num>
  <w:num w:numId="25">
    <w:abstractNumId w:val="42"/>
  </w:num>
  <w:num w:numId="26">
    <w:abstractNumId w:val="44"/>
  </w:num>
  <w:num w:numId="27">
    <w:abstractNumId w:val="20"/>
  </w:num>
  <w:num w:numId="28">
    <w:abstractNumId w:val="33"/>
  </w:num>
  <w:num w:numId="29">
    <w:abstractNumId w:val="26"/>
  </w:num>
  <w:num w:numId="30">
    <w:abstractNumId w:val="6"/>
  </w:num>
  <w:num w:numId="31">
    <w:abstractNumId w:val="4"/>
  </w:num>
  <w:num w:numId="32">
    <w:abstractNumId w:val="31"/>
  </w:num>
  <w:num w:numId="33">
    <w:abstractNumId w:val="16"/>
  </w:num>
  <w:num w:numId="34">
    <w:abstractNumId w:val="18"/>
  </w:num>
  <w:num w:numId="35">
    <w:abstractNumId w:val="19"/>
  </w:num>
  <w:num w:numId="36">
    <w:abstractNumId w:val="0"/>
  </w:num>
  <w:num w:numId="37">
    <w:abstractNumId w:val="40"/>
  </w:num>
  <w:num w:numId="38">
    <w:abstractNumId w:val="5"/>
  </w:num>
  <w:num w:numId="39">
    <w:abstractNumId w:val="14"/>
  </w:num>
  <w:num w:numId="40">
    <w:abstractNumId w:val="21"/>
  </w:num>
  <w:num w:numId="41">
    <w:abstractNumId w:val="37"/>
  </w:num>
  <w:num w:numId="42">
    <w:abstractNumId w:val="11"/>
  </w:num>
  <w:num w:numId="43">
    <w:abstractNumId w:val="27"/>
  </w:num>
  <w:num w:numId="44">
    <w:abstractNumId w:val="24"/>
  </w:num>
  <w:num w:numId="45">
    <w:abstractNumId w:val="29"/>
  </w:num>
  <w:num w:numId="46">
    <w:abstractNumId w:val="43"/>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99B"/>
    <w:rsid w:val="00013E41"/>
    <w:rsid w:val="00015241"/>
    <w:rsid w:val="00015691"/>
    <w:rsid w:val="00017E77"/>
    <w:rsid w:val="00021DE3"/>
    <w:rsid w:val="00033944"/>
    <w:rsid w:val="000360CD"/>
    <w:rsid w:val="000362DC"/>
    <w:rsid w:val="00043E5A"/>
    <w:rsid w:val="00054F8E"/>
    <w:rsid w:val="00066150"/>
    <w:rsid w:val="000701BF"/>
    <w:rsid w:val="000713CC"/>
    <w:rsid w:val="000718D3"/>
    <w:rsid w:val="00076547"/>
    <w:rsid w:val="00082BB4"/>
    <w:rsid w:val="000A1333"/>
    <w:rsid w:val="000B133E"/>
    <w:rsid w:val="000B7106"/>
    <w:rsid w:val="000C5796"/>
    <w:rsid w:val="000C5F87"/>
    <w:rsid w:val="000D21FF"/>
    <w:rsid w:val="000D740C"/>
    <w:rsid w:val="000E2788"/>
    <w:rsid w:val="00101567"/>
    <w:rsid w:val="001038B4"/>
    <w:rsid w:val="001049A0"/>
    <w:rsid w:val="001314E6"/>
    <w:rsid w:val="00137953"/>
    <w:rsid w:val="00137DA0"/>
    <w:rsid w:val="00141525"/>
    <w:rsid w:val="00155D2D"/>
    <w:rsid w:val="00164B89"/>
    <w:rsid w:val="0016761B"/>
    <w:rsid w:val="001707EF"/>
    <w:rsid w:val="00170B8E"/>
    <w:rsid w:val="00181DB0"/>
    <w:rsid w:val="00182409"/>
    <w:rsid w:val="001A33AE"/>
    <w:rsid w:val="001B0529"/>
    <w:rsid w:val="001B2EB8"/>
    <w:rsid w:val="001C28AE"/>
    <w:rsid w:val="001E0D69"/>
    <w:rsid w:val="001E3808"/>
    <w:rsid w:val="00203FF8"/>
    <w:rsid w:val="00207F1A"/>
    <w:rsid w:val="002361CA"/>
    <w:rsid w:val="00237ADD"/>
    <w:rsid w:val="002542F9"/>
    <w:rsid w:val="0026014A"/>
    <w:rsid w:val="00264706"/>
    <w:rsid w:val="002656C7"/>
    <w:rsid w:val="0027479D"/>
    <w:rsid w:val="002761BC"/>
    <w:rsid w:val="00283B17"/>
    <w:rsid w:val="00285C73"/>
    <w:rsid w:val="0029315C"/>
    <w:rsid w:val="00294477"/>
    <w:rsid w:val="00294689"/>
    <w:rsid w:val="00294D95"/>
    <w:rsid w:val="00295BCF"/>
    <w:rsid w:val="002B69B7"/>
    <w:rsid w:val="002C1226"/>
    <w:rsid w:val="002C7B4C"/>
    <w:rsid w:val="002D2CD6"/>
    <w:rsid w:val="002E0AF1"/>
    <w:rsid w:val="002E19E8"/>
    <w:rsid w:val="002E775B"/>
    <w:rsid w:val="002F0DCB"/>
    <w:rsid w:val="002F2069"/>
    <w:rsid w:val="002F6B0D"/>
    <w:rsid w:val="00306FF3"/>
    <w:rsid w:val="003227D7"/>
    <w:rsid w:val="00326266"/>
    <w:rsid w:val="00327C5E"/>
    <w:rsid w:val="003315CA"/>
    <w:rsid w:val="00334489"/>
    <w:rsid w:val="003443C2"/>
    <w:rsid w:val="0034558F"/>
    <w:rsid w:val="00346427"/>
    <w:rsid w:val="003524A7"/>
    <w:rsid w:val="003545EB"/>
    <w:rsid w:val="0037000D"/>
    <w:rsid w:val="00395209"/>
    <w:rsid w:val="003A606F"/>
    <w:rsid w:val="003A63A0"/>
    <w:rsid w:val="003A656A"/>
    <w:rsid w:val="003C7F00"/>
    <w:rsid w:val="003E7910"/>
    <w:rsid w:val="003F2EBD"/>
    <w:rsid w:val="004055C8"/>
    <w:rsid w:val="0042241C"/>
    <w:rsid w:val="00426B19"/>
    <w:rsid w:val="0047727E"/>
    <w:rsid w:val="00492DF7"/>
    <w:rsid w:val="004B241F"/>
    <w:rsid w:val="004C1DA5"/>
    <w:rsid w:val="004E3EF6"/>
    <w:rsid w:val="004E7BAA"/>
    <w:rsid w:val="004F1A95"/>
    <w:rsid w:val="004F2CC0"/>
    <w:rsid w:val="004F7F78"/>
    <w:rsid w:val="005017B5"/>
    <w:rsid w:val="00506129"/>
    <w:rsid w:val="00533773"/>
    <w:rsid w:val="00540874"/>
    <w:rsid w:val="00556048"/>
    <w:rsid w:val="00557F2F"/>
    <w:rsid w:val="00570BDE"/>
    <w:rsid w:val="00574035"/>
    <w:rsid w:val="00592D12"/>
    <w:rsid w:val="005A4C3A"/>
    <w:rsid w:val="005D2505"/>
    <w:rsid w:val="005E089A"/>
    <w:rsid w:val="005E3BC1"/>
    <w:rsid w:val="005E4FD8"/>
    <w:rsid w:val="005E783E"/>
    <w:rsid w:val="005F0D78"/>
    <w:rsid w:val="005F0F7A"/>
    <w:rsid w:val="00612538"/>
    <w:rsid w:val="00647A8E"/>
    <w:rsid w:val="00660A95"/>
    <w:rsid w:val="006617F1"/>
    <w:rsid w:val="00662FE1"/>
    <w:rsid w:val="0066387D"/>
    <w:rsid w:val="0066573D"/>
    <w:rsid w:val="00666136"/>
    <w:rsid w:val="00672008"/>
    <w:rsid w:val="00672DF9"/>
    <w:rsid w:val="00673C5F"/>
    <w:rsid w:val="00673E18"/>
    <w:rsid w:val="006771E4"/>
    <w:rsid w:val="00691D4C"/>
    <w:rsid w:val="00691DCF"/>
    <w:rsid w:val="00695FDE"/>
    <w:rsid w:val="006A7041"/>
    <w:rsid w:val="006B1622"/>
    <w:rsid w:val="006B3F83"/>
    <w:rsid w:val="006B56EC"/>
    <w:rsid w:val="006B6FD8"/>
    <w:rsid w:val="006B7FB0"/>
    <w:rsid w:val="006C0311"/>
    <w:rsid w:val="006D4A77"/>
    <w:rsid w:val="006E4D0A"/>
    <w:rsid w:val="006F3B69"/>
    <w:rsid w:val="006F438F"/>
    <w:rsid w:val="006F6AFC"/>
    <w:rsid w:val="00703843"/>
    <w:rsid w:val="007064F1"/>
    <w:rsid w:val="007144C2"/>
    <w:rsid w:val="007203D1"/>
    <w:rsid w:val="00740CAF"/>
    <w:rsid w:val="00741204"/>
    <w:rsid w:val="007419F6"/>
    <w:rsid w:val="00741E44"/>
    <w:rsid w:val="0074599B"/>
    <w:rsid w:val="00751809"/>
    <w:rsid w:val="00751DAB"/>
    <w:rsid w:val="00763A34"/>
    <w:rsid w:val="00776142"/>
    <w:rsid w:val="00776FAB"/>
    <w:rsid w:val="00785F4B"/>
    <w:rsid w:val="0078681C"/>
    <w:rsid w:val="00793D14"/>
    <w:rsid w:val="007A4E78"/>
    <w:rsid w:val="007A60E2"/>
    <w:rsid w:val="007A672B"/>
    <w:rsid w:val="007B4C9F"/>
    <w:rsid w:val="007B591E"/>
    <w:rsid w:val="007E2D49"/>
    <w:rsid w:val="007F3B2E"/>
    <w:rsid w:val="007F3EF3"/>
    <w:rsid w:val="007F47B2"/>
    <w:rsid w:val="007F7332"/>
    <w:rsid w:val="008111DE"/>
    <w:rsid w:val="00812D14"/>
    <w:rsid w:val="00826AD6"/>
    <w:rsid w:val="00834125"/>
    <w:rsid w:val="00841BE5"/>
    <w:rsid w:val="00841F1C"/>
    <w:rsid w:val="008471DA"/>
    <w:rsid w:val="00856BAE"/>
    <w:rsid w:val="00865605"/>
    <w:rsid w:val="0087323F"/>
    <w:rsid w:val="008778BD"/>
    <w:rsid w:val="00890793"/>
    <w:rsid w:val="00891CAA"/>
    <w:rsid w:val="00892919"/>
    <w:rsid w:val="00896500"/>
    <w:rsid w:val="008C1307"/>
    <w:rsid w:val="008E730D"/>
    <w:rsid w:val="008F537B"/>
    <w:rsid w:val="00914904"/>
    <w:rsid w:val="009151BF"/>
    <w:rsid w:val="0091521F"/>
    <w:rsid w:val="00915360"/>
    <w:rsid w:val="009235FB"/>
    <w:rsid w:val="00927D5F"/>
    <w:rsid w:val="00941AC3"/>
    <w:rsid w:val="009437F1"/>
    <w:rsid w:val="00945C7E"/>
    <w:rsid w:val="00956B6A"/>
    <w:rsid w:val="009662F6"/>
    <w:rsid w:val="009740D9"/>
    <w:rsid w:val="009751F8"/>
    <w:rsid w:val="00975429"/>
    <w:rsid w:val="009818CE"/>
    <w:rsid w:val="00992854"/>
    <w:rsid w:val="00992D5D"/>
    <w:rsid w:val="009A27E7"/>
    <w:rsid w:val="009A73E9"/>
    <w:rsid w:val="009C58F2"/>
    <w:rsid w:val="009D11D1"/>
    <w:rsid w:val="009D7FAA"/>
    <w:rsid w:val="009E0D4F"/>
    <w:rsid w:val="009F5322"/>
    <w:rsid w:val="00A00D52"/>
    <w:rsid w:val="00A02835"/>
    <w:rsid w:val="00A078E4"/>
    <w:rsid w:val="00A11D08"/>
    <w:rsid w:val="00A213A5"/>
    <w:rsid w:val="00A25F0B"/>
    <w:rsid w:val="00A313ED"/>
    <w:rsid w:val="00A472ED"/>
    <w:rsid w:val="00A5522E"/>
    <w:rsid w:val="00A619E6"/>
    <w:rsid w:val="00A666C2"/>
    <w:rsid w:val="00A704FD"/>
    <w:rsid w:val="00A7459F"/>
    <w:rsid w:val="00A82AE0"/>
    <w:rsid w:val="00A83E9C"/>
    <w:rsid w:val="00A86CDB"/>
    <w:rsid w:val="00A96CD7"/>
    <w:rsid w:val="00A97A9C"/>
    <w:rsid w:val="00AA41F3"/>
    <w:rsid w:val="00AB3839"/>
    <w:rsid w:val="00AC2FB8"/>
    <w:rsid w:val="00AD5399"/>
    <w:rsid w:val="00AE29D8"/>
    <w:rsid w:val="00AE3464"/>
    <w:rsid w:val="00AE5D34"/>
    <w:rsid w:val="00AF7A30"/>
    <w:rsid w:val="00B03D76"/>
    <w:rsid w:val="00B04AB1"/>
    <w:rsid w:val="00B069C1"/>
    <w:rsid w:val="00B10716"/>
    <w:rsid w:val="00B110AE"/>
    <w:rsid w:val="00B11E91"/>
    <w:rsid w:val="00B22E34"/>
    <w:rsid w:val="00B25D2A"/>
    <w:rsid w:val="00B32654"/>
    <w:rsid w:val="00B3299F"/>
    <w:rsid w:val="00B3318D"/>
    <w:rsid w:val="00B3668C"/>
    <w:rsid w:val="00B40CA6"/>
    <w:rsid w:val="00B510A4"/>
    <w:rsid w:val="00B5522A"/>
    <w:rsid w:val="00B67A8D"/>
    <w:rsid w:val="00B84DC7"/>
    <w:rsid w:val="00B90ABD"/>
    <w:rsid w:val="00BA74A4"/>
    <w:rsid w:val="00BB0E8F"/>
    <w:rsid w:val="00BB1374"/>
    <w:rsid w:val="00BB348A"/>
    <w:rsid w:val="00BC02D0"/>
    <w:rsid w:val="00BC5E01"/>
    <w:rsid w:val="00BC7061"/>
    <w:rsid w:val="00BD63E3"/>
    <w:rsid w:val="00BD770D"/>
    <w:rsid w:val="00BE2EBB"/>
    <w:rsid w:val="00BE4FC5"/>
    <w:rsid w:val="00BF1978"/>
    <w:rsid w:val="00C04818"/>
    <w:rsid w:val="00C0555F"/>
    <w:rsid w:val="00C126FD"/>
    <w:rsid w:val="00C1279F"/>
    <w:rsid w:val="00C177EB"/>
    <w:rsid w:val="00C17A88"/>
    <w:rsid w:val="00C35106"/>
    <w:rsid w:val="00C44F93"/>
    <w:rsid w:val="00C643CF"/>
    <w:rsid w:val="00C73B8B"/>
    <w:rsid w:val="00C86D0F"/>
    <w:rsid w:val="00C94EEE"/>
    <w:rsid w:val="00C96933"/>
    <w:rsid w:val="00CB0A74"/>
    <w:rsid w:val="00CD7FD3"/>
    <w:rsid w:val="00CE2A21"/>
    <w:rsid w:val="00CE51F8"/>
    <w:rsid w:val="00CE550E"/>
    <w:rsid w:val="00CF28E0"/>
    <w:rsid w:val="00CF765F"/>
    <w:rsid w:val="00D124E2"/>
    <w:rsid w:val="00D136A3"/>
    <w:rsid w:val="00D14CAD"/>
    <w:rsid w:val="00D25E79"/>
    <w:rsid w:val="00D32573"/>
    <w:rsid w:val="00D4645D"/>
    <w:rsid w:val="00D507FA"/>
    <w:rsid w:val="00D565DE"/>
    <w:rsid w:val="00D56910"/>
    <w:rsid w:val="00D57528"/>
    <w:rsid w:val="00D71EA6"/>
    <w:rsid w:val="00D74190"/>
    <w:rsid w:val="00D8321A"/>
    <w:rsid w:val="00DA0C4E"/>
    <w:rsid w:val="00DA6F33"/>
    <w:rsid w:val="00DB7F2B"/>
    <w:rsid w:val="00DC19CA"/>
    <w:rsid w:val="00DC5D2F"/>
    <w:rsid w:val="00DE4D66"/>
    <w:rsid w:val="00DF37FF"/>
    <w:rsid w:val="00DF44BC"/>
    <w:rsid w:val="00DF630D"/>
    <w:rsid w:val="00E0234D"/>
    <w:rsid w:val="00E1286A"/>
    <w:rsid w:val="00E13B00"/>
    <w:rsid w:val="00E165CC"/>
    <w:rsid w:val="00E32D3A"/>
    <w:rsid w:val="00E409F4"/>
    <w:rsid w:val="00E44D84"/>
    <w:rsid w:val="00E4593B"/>
    <w:rsid w:val="00E475E0"/>
    <w:rsid w:val="00E52DE9"/>
    <w:rsid w:val="00E54D10"/>
    <w:rsid w:val="00E738AC"/>
    <w:rsid w:val="00E918BD"/>
    <w:rsid w:val="00E961B9"/>
    <w:rsid w:val="00EA0DB2"/>
    <w:rsid w:val="00EA170C"/>
    <w:rsid w:val="00EB106D"/>
    <w:rsid w:val="00EB1C0E"/>
    <w:rsid w:val="00EB46F4"/>
    <w:rsid w:val="00EC4566"/>
    <w:rsid w:val="00EC5D11"/>
    <w:rsid w:val="00ED5887"/>
    <w:rsid w:val="00EE1596"/>
    <w:rsid w:val="00EE1A84"/>
    <w:rsid w:val="00EE3252"/>
    <w:rsid w:val="00EE43FB"/>
    <w:rsid w:val="00F0010F"/>
    <w:rsid w:val="00F0042D"/>
    <w:rsid w:val="00F04B07"/>
    <w:rsid w:val="00F04FC6"/>
    <w:rsid w:val="00F135AD"/>
    <w:rsid w:val="00F27A57"/>
    <w:rsid w:val="00F342BD"/>
    <w:rsid w:val="00F34CB2"/>
    <w:rsid w:val="00F40D8F"/>
    <w:rsid w:val="00F41922"/>
    <w:rsid w:val="00F44905"/>
    <w:rsid w:val="00F44FF7"/>
    <w:rsid w:val="00F54F6C"/>
    <w:rsid w:val="00F6024F"/>
    <w:rsid w:val="00F61DFF"/>
    <w:rsid w:val="00F65025"/>
    <w:rsid w:val="00F66973"/>
    <w:rsid w:val="00F742C6"/>
    <w:rsid w:val="00F8267F"/>
    <w:rsid w:val="00F9617B"/>
    <w:rsid w:val="00FB172B"/>
    <w:rsid w:val="00FB3864"/>
    <w:rsid w:val="00FC5657"/>
    <w:rsid w:val="00FD26AB"/>
    <w:rsid w:val="00FE7CAA"/>
    <w:rsid w:val="00FF09E1"/>
    <w:rsid w:val="00FF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92459"/>
  <w15:chartTrackingRefBased/>
  <w15:docId w15:val="{3FA2317C-3D03-4B60-AF6A-8EB19D6BC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99B"/>
    <w:pPr>
      <w:spacing w:after="118" w:line="360" w:lineRule="auto"/>
      <w:ind w:left="10" w:right="3" w:hanging="10"/>
      <w:jc w:val="both"/>
    </w:pPr>
    <w:rPr>
      <w:rFonts w:ascii="Arial" w:eastAsia="Arial" w:hAnsi="Arial" w:cs="Arial"/>
      <w:color w:val="000000"/>
      <w:lang w:val="es-CR" w:eastAsia="es-ES_tradnl"/>
    </w:rPr>
  </w:style>
  <w:style w:type="paragraph" w:styleId="Ttulo1">
    <w:name w:val="heading 1"/>
    <w:next w:val="Normal"/>
    <w:link w:val="Ttulo1Car"/>
    <w:uiPriority w:val="9"/>
    <w:qFormat/>
    <w:rsid w:val="0074599B"/>
    <w:pPr>
      <w:keepNext/>
      <w:keepLines/>
      <w:spacing w:after="0" w:line="360" w:lineRule="auto"/>
      <w:ind w:left="10" w:right="3" w:hanging="10"/>
      <w:jc w:val="both"/>
      <w:outlineLvl w:val="0"/>
    </w:pPr>
    <w:rPr>
      <w:rFonts w:ascii="Arial" w:eastAsia="Arial" w:hAnsi="Arial" w:cs="Arial"/>
      <w:b/>
      <w:color w:val="000000"/>
      <w:sz w:val="32"/>
      <w:lang w:val="es-CR" w:eastAsia="es-ES_tradnl"/>
    </w:rPr>
  </w:style>
  <w:style w:type="paragraph" w:styleId="Ttulo2">
    <w:name w:val="heading 2"/>
    <w:next w:val="Normal"/>
    <w:link w:val="Ttulo2Car"/>
    <w:uiPriority w:val="9"/>
    <w:unhideWhenUsed/>
    <w:qFormat/>
    <w:rsid w:val="0074599B"/>
    <w:pPr>
      <w:keepNext/>
      <w:keepLines/>
      <w:spacing w:after="0" w:line="360" w:lineRule="auto"/>
      <w:ind w:left="10" w:right="3" w:hanging="10"/>
      <w:jc w:val="both"/>
      <w:outlineLvl w:val="1"/>
    </w:pPr>
    <w:rPr>
      <w:rFonts w:ascii="Arial" w:eastAsia="Arial" w:hAnsi="Arial" w:cs="Arial"/>
      <w:b/>
      <w:color w:val="000000"/>
      <w:sz w:val="24"/>
      <w:lang w:val="es-CR" w:eastAsia="es-ES_tradnl"/>
    </w:rPr>
  </w:style>
  <w:style w:type="paragraph" w:styleId="Ttulo3">
    <w:name w:val="heading 3"/>
    <w:basedOn w:val="Normal"/>
    <w:next w:val="Normal"/>
    <w:link w:val="Ttulo3Car"/>
    <w:uiPriority w:val="9"/>
    <w:unhideWhenUsed/>
    <w:qFormat/>
    <w:rsid w:val="0074599B"/>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599B"/>
    <w:rPr>
      <w:rFonts w:ascii="Arial" w:eastAsia="Arial" w:hAnsi="Arial" w:cs="Arial"/>
      <w:b/>
      <w:color w:val="000000"/>
      <w:sz w:val="32"/>
      <w:lang w:val="es-CR" w:eastAsia="es-ES_tradnl"/>
    </w:rPr>
  </w:style>
  <w:style w:type="character" w:customStyle="1" w:styleId="Ttulo2Car">
    <w:name w:val="Título 2 Car"/>
    <w:basedOn w:val="Fuentedeprrafopredeter"/>
    <w:link w:val="Ttulo2"/>
    <w:uiPriority w:val="9"/>
    <w:rsid w:val="0074599B"/>
    <w:rPr>
      <w:rFonts w:ascii="Arial" w:eastAsia="Arial" w:hAnsi="Arial" w:cs="Arial"/>
      <w:b/>
      <w:color w:val="000000"/>
      <w:sz w:val="24"/>
      <w:lang w:val="es-CR" w:eastAsia="es-ES_tradnl"/>
    </w:rPr>
  </w:style>
  <w:style w:type="character" w:customStyle="1" w:styleId="Ttulo3Car">
    <w:name w:val="Título 3 Car"/>
    <w:basedOn w:val="Fuentedeprrafopredeter"/>
    <w:link w:val="Ttulo3"/>
    <w:uiPriority w:val="9"/>
    <w:rsid w:val="0074599B"/>
    <w:rPr>
      <w:rFonts w:ascii="Arial" w:eastAsia="Arial" w:hAnsi="Arial" w:cs="Arial"/>
      <w:b/>
      <w:color w:val="000000"/>
      <w:sz w:val="28"/>
      <w:szCs w:val="28"/>
      <w:lang w:val="es-CR" w:eastAsia="es-ES_tradnl"/>
    </w:rPr>
  </w:style>
  <w:style w:type="paragraph" w:styleId="Prrafodelista">
    <w:name w:val="List Paragraph"/>
    <w:aliases w:val="Bullet 1,Use Case List Paragraph,lp1,Viñetas,3"/>
    <w:basedOn w:val="Normal"/>
    <w:link w:val="PrrafodelistaCar"/>
    <w:qFormat/>
    <w:rsid w:val="0074599B"/>
    <w:pPr>
      <w:ind w:left="720"/>
      <w:contextualSpacing/>
    </w:pPr>
  </w:style>
  <w:style w:type="character" w:customStyle="1" w:styleId="PrrafodelistaCar">
    <w:name w:val="Párrafo de lista Car"/>
    <w:aliases w:val="Bullet 1 Car,Use Case List Paragraph Car,lp1 Car,Viñetas Car,3 Car"/>
    <w:link w:val="Prrafodelista"/>
    <w:locked/>
    <w:rsid w:val="001A33AE"/>
    <w:rPr>
      <w:rFonts w:ascii="Arial" w:eastAsia="Arial" w:hAnsi="Arial" w:cs="Arial"/>
      <w:color w:val="000000"/>
      <w:lang w:val="es-CR" w:eastAsia="es-ES_tradnl"/>
    </w:rPr>
  </w:style>
  <w:style w:type="paragraph" w:styleId="Textonotapie">
    <w:name w:val="footnote text"/>
    <w:basedOn w:val="Normal"/>
    <w:link w:val="TextonotapieCar"/>
    <w:uiPriority w:val="99"/>
    <w:semiHidden/>
    <w:unhideWhenUsed/>
    <w:rsid w:val="0074599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4599B"/>
    <w:rPr>
      <w:rFonts w:ascii="Arial" w:eastAsia="Arial" w:hAnsi="Arial" w:cs="Arial"/>
      <w:color w:val="000000"/>
      <w:sz w:val="20"/>
      <w:szCs w:val="20"/>
      <w:lang w:val="es-CR" w:eastAsia="es-ES_tradnl"/>
    </w:rPr>
  </w:style>
  <w:style w:type="character" w:styleId="Refdenotaalpie">
    <w:name w:val="footnote reference"/>
    <w:uiPriority w:val="99"/>
    <w:semiHidden/>
    <w:unhideWhenUsed/>
    <w:rsid w:val="0074599B"/>
    <w:rPr>
      <w:vertAlign w:val="superscript"/>
    </w:rPr>
  </w:style>
  <w:style w:type="character" w:styleId="Refdecomentario">
    <w:name w:val="annotation reference"/>
    <w:semiHidden/>
    <w:unhideWhenUsed/>
    <w:rsid w:val="0074599B"/>
    <w:rPr>
      <w:sz w:val="16"/>
      <w:szCs w:val="16"/>
    </w:rPr>
  </w:style>
  <w:style w:type="paragraph" w:styleId="Encabezado">
    <w:name w:val="header"/>
    <w:basedOn w:val="Normal"/>
    <w:link w:val="EncabezadoCar"/>
    <w:uiPriority w:val="99"/>
    <w:unhideWhenUsed/>
    <w:rsid w:val="006661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6136"/>
    <w:rPr>
      <w:rFonts w:ascii="Arial" w:eastAsia="Arial" w:hAnsi="Arial" w:cs="Arial"/>
      <w:color w:val="000000"/>
      <w:lang w:val="es-CR" w:eastAsia="es-ES_tradnl"/>
    </w:rPr>
  </w:style>
  <w:style w:type="paragraph" w:styleId="Piedepgina">
    <w:name w:val="footer"/>
    <w:basedOn w:val="Normal"/>
    <w:link w:val="PiedepginaCar"/>
    <w:uiPriority w:val="99"/>
    <w:unhideWhenUsed/>
    <w:rsid w:val="006661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6136"/>
    <w:rPr>
      <w:rFonts w:ascii="Arial" w:eastAsia="Arial" w:hAnsi="Arial" w:cs="Arial"/>
      <w:color w:val="000000"/>
      <w:lang w:val="es-CR" w:eastAsia="es-ES_tradnl"/>
    </w:rPr>
  </w:style>
  <w:style w:type="table" w:styleId="Tablaconcuadrcula">
    <w:name w:val="Table Grid"/>
    <w:basedOn w:val="Tablanormal"/>
    <w:uiPriority w:val="39"/>
    <w:rsid w:val="00666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AA41F3"/>
    <w:pPr>
      <w:widowControl w:val="0"/>
      <w:autoSpaceDE w:val="0"/>
      <w:autoSpaceDN w:val="0"/>
      <w:spacing w:after="0" w:line="240" w:lineRule="auto"/>
      <w:ind w:left="0" w:right="0" w:firstLine="0"/>
      <w:jc w:val="left"/>
    </w:pPr>
    <w:rPr>
      <w:rFonts w:ascii="Times New Roman" w:eastAsia="Times New Roman" w:hAnsi="Times New Roman" w:cs="Times New Roman"/>
      <w:color w:val="auto"/>
      <w:sz w:val="24"/>
      <w:szCs w:val="24"/>
      <w:lang w:val="es-ES" w:eastAsia="es-ES" w:bidi="es-ES"/>
    </w:rPr>
  </w:style>
  <w:style w:type="character" w:customStyle="1" w:styleId="TextoindependienteCar">
    <w:name w:val="Texto independiente Car"/>
    <w:basedOn w:val="Fuentedeprrafopredeter"/>
    <w:link w:val="Textoindependiente"/>
    <w:uiPriority w:val="1"/>
    <w:rsid w:val="00AA41F3"/>
    <w:rPr>
      <w:rFonts w:ascii="Times New Roman" w:eastAsia="Times New Roman" w:hAnsi="Times New Roman" w:cs="Times New Roman"/>
      <w:sz w:val="24"/>
      <w:szCs w:val="24"/>
      <w:lang w:val="es-ES" w:eastAsia="es-ES" w:bidi="es-ES"/>
    </w:rPr>
  </w:style>
  <w:style w:type="paragraph" w:styleId="TtuloTDC">
    <w:name w:val="TOC Heading"/>
    <w:basedOn w:val="Ttulo1"/>
    <w:next w:val="Normal"/>
    <w:uiPriority w:val="39"/>
    <w:unhideWhenUsed/>
    <w:qFormat/>
    <w:rsid w:val="00DA0C4E"/>
    <w:pPr>
      <w:spacing w:before="240" w:line="259" w:lineRule="auto"/>
      <w:ind w:left="0" w:right="0" w:firstLine="0"/>
      <w:jc w:val="left"/>
      <w:outlineLvl w:val="9"/>
    </w:pPr>
    <w:rPr>
      <w:rFonts w:asciiTheme="majorHAnsi" w:eastAsiaTheme="majorEastAsia" w:hAnsiTheme="majorHAnsi" w:cstheme="majorBidi"/>
      <w:b w:val="0"/>
      <w:color w:val="2E74B5" w:themeColor="accent1" w:themeShade="BF"/>
      <w:szCs w:val="32"/>
      <w:lang w:val="en-US" w:eastAsia="en-US"/>
    </w:rPr>
  </w:style>
  <w:style w:type="paragraph" w:styleId="TDC1">
    <w:name w:val="toc 1"/>
    <w:basedOn w:val="Normal"/>
    <w:next w:val="Normal"/>
    <w:autoRedefine/>
    <w:uiPriority w:val="39"/>
    <w:unhideWhenUsed/>
    <w:rsid w:val="00B510A4"/>
    <w:pPr>
      <w:tabs>
        <w:tab w:val="left" w:pos="440"/>
        <w:tab w:val="right" w:leader="dot" w:pos="9967"/>
      </w:tabs>
      <w:spacing w:after="0" w:line="276" w:lineRule="auto"/>
      <w:ind w:left="0"/>
    </w:pPr>
    <w:rPr>
      <w:rFonts w:ascii="Palatino Linotype" w:hAnsi="Palatino Linotype"/>
      <w:b/>
      <w:noProof/>
    </w:rPr>
  </w:style>
  <w:style w:type="paragraph" w:styleId="TDC2">
    <w:name w:val="toc 2"/>
    <w:basedOn w:val="Normal"/>
    <w:next w:val="Normal"/>
    <w:autoRedefine/>
    <w:uiPriority w:val="39"/>
    <w:unhideWhenUsed/>
    <w:rsid w:val="00DA0C4E"/>
    <w:pPr>
      <w:spacing w:after="100"/>
      <w:ind w:left="220"/>
    </w:pPr>
  </w:style>
  <w:style w:type="character" w:styleId="Hipervnculo">
    <w:name w:val="Hyperlink"/>
    <w:basedOn w:val="Fuentedeprrafopredeter"/>
    <w:uiPriority w:val="99"/>
    <w:unhideWhenUsed/>
    <w:rsid w:val="00DA0C4E"/>
    <w:rPr>
      <w:color w:val="0563C1" w:themeColor="hyperlink"/>
      <w:u w:val="single"/>
    </w:rPr>
  </w:style>
  <w:style w:type="paragraph" w:styleId="Textocomentario">
    <w:name w:val="annotation text"/>
    <w:basedOn w:val="Normal"/>
    <w:link w:val="TextocomentarioCar"/>
    <w:uiPriority w:val="99"/>
    <w:semiHidden/>
    <w:unhideWhenUsed/>
    <w:rsid w:val="00941AC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41AC3"/>
    <w:rPr>
      <w:rFonts w:ascii="Arial" w:eastAsia="Arial" w:hAnsi="Arial" w:cs="Arial"/>
      <w:color w:val="000000"/>
      <w:sz w:val="20"/>
      <w:szCs w:val="20"/>
      <w:lang w:val="es-CR" w:eastAsia="es-ES_tradnl"/>
    </w:rPr>
  </w:style>
  <w:style w:type="paragraph" w:styleId="Asuntodelcomentario">
    <w:name w:val="annotation subject"/>
    <w:basedOn w:val="Textocomentario"/>
    <w:next w:val="Textocomentario"/>
    <w:link w:val="AsuntodelcomentarioCar"/>
    <w:uiPriority w:val="99"/>
    <w:semiHidden/>
    <w:unhideWhenUsed/>
    <w:rsid w:val="00941AC3"/>
    <w:rPr>
      <w:b/>
      <w:bCs/>
    </w:rPr>
  </w:style>
  <w:style w:type="character" w:customStyle="1" w:styleId="AsuntodelcomentarioCar">
    <w:name w:val="Asunto del comentario Car"/>
    <w:basedOn w:val="TextocomentarioCar"/>
    <w:link w:val="Asuntodelcomentario"/>
    <w:uiPriority w:val="99"/>
    <w:semiHidden/>
    <w:rsid w:val="00941AC3"/>
    <w:rPr>
      <w:rFonts w:ascii="Arial" w:eastAsia="Arial" w:hAnsi="Arial" w:cs="Arial"/>
      <w:b/>
      <w:bCs/>
      <w:color w:val="000000"/>
      <w:sz w:val="20"/>
      <w:szCs w:val="20"/>
      <w:lang w:val="es-CR" w:eastAsia="es-ES_tradnl"/>
    </w:rPr>
  </w:style>
  <w:style w:type="paragraph" w:styleId="Textodeglobo">
    <w:name w:val="Balloon Text"/>
    <w:basedOn w:val="Normal"/>
    <w:link w:val="TextodegloboCar"/>
    <w:uiPriority w:val="99"/>
    <w:semiHidden/>
    <w:unhideWhenUsed/>
    <w:rsid w:val="00941A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1AC3"/>
    <w:rPr>
      <w:rFonts w:ascii="Segoe UI" w:eastAsia="Arial" w:hAnsi="Segoe UI" w:cs="Segoe UI"/>
      <w:color w:val="000000"/>
      <w:sz w:val="18"/>
      <w:szCs w:val="18"/>
      <w:lang w:val="es-CR" w:eastAsia="es-ES_tradnl"/>
    </w:rPr>
  </w:style>
  <w:style w:type="paragraph" w:customStyle="1" w:styleId="Noparagraphstyle">
    <w:name w:val="[No paragraph style]"/>
    <w:rsid w:val="001A33AE"/>
    <w:pPr>
      <w:widowControl w:val="0"/>
      <w:autoSpaceDE w:val="0"/>
      <w:autoSpaceDN w:val="0"/>
      <w:adjustRightInd w:val="0"/>
      <w:spacing w:after="0" w:line="288" w:lineRule="auto"/>
    </w:pPr>
    <w:rPr>
      <w:rFonts w:ascii="Times New Roman" w:eastAsia="Times New Roman" w:hAnsi="Times New Roman" w:cs="Times New Roman"/>
      <w:color w:val="000000"/>
      <w:kern w:val="3"/>
      <w:sz w:val="24"/>
      <w:szCs w:val="24"/>
      <w:lang w:val="es-ES" w:eastAsia="es-ES"/>
    </w:rPr>
  </w:style>
  <w:style w:type="paragraph" w:styleId="NormalWeb">
    <w:name w:val="Normal (Web)"/>
    <w:basedOn w:val="Normal"/>
    <w:uiPriority w:val="99"/>
    <w:semiHidden/>
    <w:unhideWhenUsed/>
    <w:rsid w:val="000713C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en-US" w:eastAsia="en-US"/>
    </w:rPr>
  </w:style>
  <w:style w:type="character" w:styleId="Textoennegrita">
    <w:name w:val="Strong"/>
    <w:basedOn w:val="Fuentedeprrafopredeter"/>
    <w:uiPriority w:val="22"/>
    <w:qFormat/>
    <w:rsid w:val="000713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769080">
      <w:bodyDiv w:val="1"/>
      <w:marLeft w:val="0"/>
      <w:marRight w:val="0"/>
      <w:marTop w:val="0"/>
      <w:marBottom w:val="0"/>
      <w:divBdr>
        <w:top w:val="none" w:sz="0" w:space="0" w:color="auto"/>
        <w:left w:val="none" w:sz="0" w:space="0" w:color="auto"/>
        <w:bottom w:val="none" w:sz="0" w:space="0" w:color="auto"/>
        <w:right w:val="none" w:sz="0" w:space="0" w:color="auto"/>
      </w:divBdr>
    </w:div>
    <w:div w:id="2085295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Hoja_de_c_lculo_de_Microsoft_Excel_97-2003.xls"/><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Hoja_de_c_lculo_de_Microsoft_Excel_97-20032.xls"/><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Hoja_de_c_lculo_de_Microsoft_Excel_97-20031.xls"/><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40CC8-6098-4857-B4FF-CA32A2A9A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27</Pages>
  <Words>6207</Words>
  <Characters>35383</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Vargas</dc:creator>
  <cp:keywords/>
  <dc:description/>
  <cp:lastModifiedBy>Blanca Vargas</cp:lastModifiedBy>
  <cp:revision>5</cp:revision>
  <dcterms:created xsi:type="dcterms:W3CDTF">2021-04-28T19:01:00Z</dcterms:created>
  <dcterms:modified xsi:type="dcterms:W3CDTF">2021-04-28T22:18:00Z</dcterms:modified>
</cp:coreProperties>
</file>